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70466D" w14:textId="77777777" w:rsidR="002C5139" w:rsidRPr="002C5139" w:rsidRDefault="002C5139" w:rsidP="002C5139">
      <w:pPr>
        <w:pStyle w:val="textocentralizado"/>
        <w:spacing w:before="0" w:beforeAutospacing="0" w:after="0" w:afterAutospacing="0"/>
        <w:ind w:left="119" w:right="119"/>
        <w:jc w:val="center"/>
        <w:rPr>
          <w:rFonts w:ascii="Arial" w:hAnsi="Arial" w:cs="Arial"/>
          <w:color w:val="000000"/>
          <w:sz w:val="22"/>
          <w:szCs w:val="22"/>
        </w:rPr>
      </w:pPr>
      <w:bookmarkStart w:id="0" w:name="_GoBack"/>
      <w:bookmarkEnd w:id="0"/>
      <w:r w:rsidRPr="002C5139">
        <w:rPr>
          <w:rFonts w:ascii="Arial" w:hAnsi="Arial" w:cs="Arial"/>
          <w:b/>
          <w:bCs/>
          <w:color w:val="000000"/>
          <w:sz w:val="22"/>
          <w:szCs w:val="22"/>
        </w:rPr>
        <w:t>ANEXO 01</w:t>
      </w:r>
    </w:p>
    <w:p w14:paraId="734A9352" w14:textId="77777777" w:rsidR="002C5139" w:rsidRPr="002C5139" w:rsidRDefault="002C5139" w:rsidP="002C5139">
      <w:pPr>
        <w:pStyle w:val="textocentralizado"/>
        <w:spacing w:before="0" w:beforeAutospacing="0" w:after="0" w:afterAutospacing="0"/>
        <w:ind w:left="119" w:right="119"/>
        <w:jc w:val="center"/>
        <w:rPr>
          <w:rFonts w:ascii="Arial" w:hAnsi="Arial" w:cs="Arial"/>
          <w:color w:val="000000"/>
          <w:sz w:val="22"/>
          <w:szCs w:val="22"/>
        </w:rPr>
      </w:pPr>
      <w:r w:rsidRPr="002C5139">
        <w:rPr>
          <w:rFonts w:ascii="Arial" w:hAnsi="Arial" w:cs="Arial"/>
          <w:b/>
          <w:bCs/>
          <w:color w:val="000000"/>
          <w:sz w:val="22"/>
          <w:szCs w:val="22"/>
        </w:rPr>
        <w:t>CATEGORIAS, RESERVAS DE VAGAS E DISTRIBUIÇÃO TERRITORIAL</w:t>
      </w:r>
    </w:p>
    <w:p w14:paraId="0F0294D2" w14:textId="77777777" w:rsidR="002C5139" w:rsidRPr="002C5139" w:rsidRDefault="002C5139" w:rsidP="002C5139">
      <w:pPr>
        <w:pStyle w:val="textocentralizado"/>
        <w:spacing w:before="0" w:beforeAutospacing="0" w:after="0" w:afterAutospacing="0"/>
        <w:ind w:left="119" w:right="119"/>
        <w:jc w:val="center"/>
        <w:rPr>
          <w:rFonts w:ascii="Arial" w:hAnsi="Arial" w:cs="Arial"/>
          <w:color w:val="000000"/>
          <w:sz w:val="22"/>
          <w:szCs w:val="22"/>
        </w:rPr>
      </w:pPr>
      <w:r w:rsidRPr="002C5139">
        <w:rPr>
          <w:rFonts w:ascii="Arial" w:hAnsi="Arial" w:cs="Arial"/>
          <w:b/>
          <w:bCs/>
          <w:color w:val="000000"/>
          <w:sz w:val="22"/>
          <w:szCs w:val="22"/>
        </w:rPr>
        <w:t>EDITAL Nº 17/2025 - FOMENTO AO SEGMENTO PATRIMÔNIO CULTURAL</w:t>
      </w:r>
    </w:p>
    <w:p w14:paraId="711402A5" w14:textId="77777777" w:rsidR="002C5139" w:rsidRPr="002C5139" w:rsidRDefault="002C5139" w:rsidP="002C5139">
      <w:pPr>
        <w:pStyle w:val="textocentralizado"/>
        <w:spacing w:before="0" w:after="0"/>
        <w:jc w:val="both"/>
        <w:rPr>
          <w:rFonts w:ascii="Arial" w:hAnsi="Arial" w:cs="Arial"/>
          <w:color w:val="000000"/>
          <w:sz w:val="22"/>
          <w:szCs w:val="22"/>
        </w:rPr>
      </w:pPr>
      <w:r w:rsidRPr="002C5139">
        <w:rPr>
          <w:rFonts w:ascii="Arial" w:hAnsi="Arial" w:cs="Arial"/>
          <w:color w:val="000000"/>
          <w:sz w:val="22"/>
          <w:szCs w:val="22"/>
        </w:rPr>
        <w:t> </w:t>
      </w:r>
    </w:p>
    <w:p w14:paraId="1B0BBE5D" w14:textId="256CDCED" w:rsidR="002C5139" w:rsidRPr="002C5139" w:rsidRDefault="002C5139" w:rsidP="002C5139">
      <w:pPr>
        <w:pStyle w:val="textocentralizado"/>
        <w:numPr>
          <w:ilvl w:val="0"/>
          <w:numId w:val="2"/>
        </w:numPr>
        <w:spacing w:before="0" w:after="0"/>
        <w:rPr>
          <w:rFonts w:ascii="Arial" w:hAnsi="Arial" w:cs="Arial"/>
          <w:color w:val="000000"/>
          <w:sz w:val="22"/>
          <w:szCs w:val="22"/>
        </w:rPr>
      </w:pPr>
      <w:r w:rsidRPr="002C5139">
        <w:rPr>
          <w:rFonts w:ascii="Arial" w:hAnsi="Arial" w:cs="Arial"/>
          <w:b/>
          <w:bCs/>
          <w:color w:val="000000"/>
          <w:sz w:val="22"/>
          <w:szCs w:val="22"/>
        </w:rPr>
        <w:t>CATEGORIAS</w:t>
      </w:r>
      <w:r w:rsidRPr="002C5139">
        <w:rPr>
          <w:rFonts w:ascii="Arial" w:hAnsi="Arial" w:cs="Arial"/>
          <w:color w:val="000000"/>
          <w:sz w:val="22"/>
          <w:szCs w:val="22"/>
        </w:rPr>
        <w:t> </w:t>
      </w:r>
    </w:p>
    <w:tbl>
      <w:tblPr>
        <w:tblStyle w:val="TabeladeGrade4-nfase2"/>
        <w:tblW w:w="0" w:type="auto"/>
        <w:tblLook w:val="04A0" w:firstRow="1" w:lastRow="0" w:firstColumn="1" w:lastColumn="0" w:noHBand="0" w:noVBand="1"/>
      </w:tblPr>
      <w:tblGrid>
        <w:gridCol w:w="4125"/>
        <w:gridCol w:w="1821"/>
        <w:gridCol w:w="1679"/>
        <w:gridCol w:w="2003"/>
      </w:tblGrid>
      <w:tr w:rsidR="002C5139" w:rsidRPr="002C5139" w14:paraId="01CB12EC" w14:textId="77777777" w:rsidTr="002C51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C92BD45" w14:textId="77777777" w:rsidR="002C5139" w:rsidRPr="002C5139" w:rsidRDefault="002C5139" w:rsidP="002C5139">
            <w:pPr>
              <w:pStyle w:val="textocentralizado"/>
              <w:spacing w:after="0"/>
              <w:ind w:left="120" w:right="120"/>
              <w:jc w:val="center"/>
              <w:rPr>
                <w:rFonts w:ascii="Arial" w:hAnsi="Arial" w:cs="Arial"/>
                <w:color w:val="000000"/>
                <w:sz w:val="20"/>
                <w:szCs w:val="20"/>
              </w:rPr>
            </w:pPr>
            <w:r w:rsidRPr="002C5139">
              <w:rPr>
                <w:rFonts w:ascii="Arial" w:hAnsi="Arial" w:cs="Arial"/>
                <w:color w:val="000000"/>
                <w:sz w:val="20"/>
                <w:szCs w:val="20"/>
              </w:rPr>
              <w:t>NOME, DESCRIÇÃO E QUANTIDADE DE VAGAS DA CATEGORIA</w:t>
            </w:r>
          </w:p>
        </w:tc>
        <w:tc>
          <w:tcPr>
            <w:tcW w:w="1821" w:type="dxa"/>
            <w:vAlign w:val="center"/>
            <w:hideMark/>
          </w:tcPr>
          <w:p w14:paraId="1473BE7C" w14:textId="77777777" w:rsidR="002C5139" w:rsidRPr="002C5139" w:rsidRDefault="002C5139" w:rsidP="002C5139">
            <w:pPr>
              <w:pStyle w:val="textocentralizado"/>
              <w:spacing w:after="0"/>
              <w:ind w:left="120" w:right="12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C5139">
              <w:rPr>
                <w:rFonts w:ascii="Arial" w:hAnsi="Arial" w:cs="Arial"/>
                <w:color w:val="000000"/>
                <w:sz w:val="20"/>
                <w:szCs w:val="20"/>
              </w:rPr>
              <w:t>VALOR UNITÁRIO DO PROJETO</w:t>
            </w:r>
          </w:p>
        </w:tc>
        <w:tc>
          <w:tcPr>
            <w:tcW w:w="1563" w:type="dxa"/>
            <w:vAlign w:val="center"/>
            <w:hideMark/>
          </w:tcPr>
          <w:p w14:paraId="375F5A4A" w14:textId="77777777" w:rsidR="002C5139" w:rsidRPr="002C5139" w:rsidRDefault="002C5139" w:rsidP="002C5139">
            <w:pPr>
              <w:pStyle w:val="textocentralizado"/>
              <w:spacing w:after="0"/>
              <w:ind w:left="120" w:right="12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C5139">
              <w:rPr>
                <w:rFonts w:ascii="Arial" w:hAnsi="Arial" w:cs="Arial"/>
                <w:color w:val="000000"/>
                <w:sz w:val="20"/>
                <w:szCs w:val="20"/>
              </w:rPr>
              <w:t>QUEM PODE PARTICIPAR</w:t>
            </w:r>
          </w:p>
        </w:tc>
        <w:tc>
          <w:tcPr>
            <w:tcW w:w="0" w:type="auto"/>
            <w:vAlign w:val="center"/>
            <w:hideMark/>
          </w:tcPr>
          <w:p w14:paraId="6017880C" w14:textId="77777777" w:rsidR="002C5139" w:rsidRPr="002C5139" w:rsidRDefault="002C5139" w:rsidP="002C5139">
            <w:pPr>
              <w:pStyle w:val="textocentralizado"/>
              <w:spacing w:after="0"/>
              <w:ind w:left="120" w:right="12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C5139">
              <w:rPr>
                <w:rFonts w:ascii="Arial" w:hAnsi="Arial" w:cs="Arial"/>
                <w:color w:val="000000"/>
                <w:sz w:val="20"/>
                <w:szCs w:val="20"/>
              </w:rPr>
              <w:t>VALOR TOTAL DISPONÍVES PARA A CATEGORIA</w:t>
            </w:r>
          </w:p>
        </w:tc>
      </w:tr>
      <w:tr w:rsidR="002C5139" w:rsidRPr="002C5139" w14:paraId="5937E907" w14:textId="77777777" w:rsidTr="002C5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6A1A40D" w14:textId="77777777" w:rsidR="002C5139" w:rsidRPr="002C5139" w:rsidRDefault="002C5139" w:rsidP="002C5139">
            <w:pPr>
              <w:pStyle w:val="textocentralizado"/>
              <w:spacing w:after="0"/>
              <w:ind w:left="120" w:right="120"/>
              <w:jc w:val="both"/>
              <w:rPr>
                <w:rFonts w:ascii="Arial" w:hAnsi="Arial" w:cs="Arial"/>
                <w:color w:val="000000"/>
                <w:sz w:val="20"/>
                <w:szCs w:val="20"/>
              </w:rPr>
            </w:pPr>
            <w:r w:rsidRPr="002C5139">
              <w:rPr>
                <w:rFonts w:ascii="Arial" w:hAnsi="Arial" w:cs="Arial"/>
                <w:color w:val="000000"/>
                <w:sz w:val="20"/>
                <w:szCs w:val="20"/>
              </w:rPr>
              <w:t>CATEGORIA 1</w:t>
            </w:r>
          </w:p>
          <w:p w14:paraId="621F6907" w14:textId="77777777" w:rsidR="002C5139" w:rsidRPr="002C5139" w:rsidRDefault="002C5139" w:rsidP="002C5139">
            <w:pPr>
              <w:pStyle w:val="textocentralizado"/>
              <w:spacing w:after="0"/>
              <w:ind w:left="120" w:right="120"/>
              <w:jc w:val="both"/>
              <w:rPr>
                <w:rFonts w:ascii="Arial" w:hAnsi="Arial" w:cs="Arial"/>
                <w:color w:val="000000"/>
                <w:sz w:val="20"/>
                <w:szCs w:val="20"/>
              </w:rPr>
            </w:pPr>
            <w:r w:rsidRPr="002C5139">
              <w:rPr>
                <w:rFonts w:ascii="Arial" w:hAnsi="Arial" w:cs="Arial"/>
                <w:color w:val="000000"/>
                <w:sz w:val="20"/>
                <w:szCs w:val="20"/>
              </w:rPr>
              <w:t>11 (onze) vagas disponíveis</w:t>
            </w:r>
          </w:p>
          <w:p w14:paraId="6A0D2E5F" w14:textId="77777777" w:rsidR="002C5139" w:rsidRPr="002C5139" w:rsidRDefault="002C5139" w:rsidP="002C5139">
            <w:pPr>
              <w:pStyle w:val="textocentralizado"/>
              <w:spacing w:after="0"/>
              <w:ind w:left="120" w:right="120"/>
              <w:jc w:val="both"/>
              <w:rPr>
                <w:rFonts w:ascii="Arial" w:hAnsi="Arial" w:cs="Arial"/>
                <w:color w:val="000000"/>
                <w:sz w:val="20"/>
                <w:szCs w:val="20"/>
              </w:rPr>
            </w:pPr>
            <w:r w:rsidRPr="002C5139">
              <w:rPr>
                <w:rFonts w:ascii="Arial" w:hAnsi="Arial" w:cs="Arial"/>
                <w:color w:val="000000"/>
                <w:sz w:val="20"/>
                <w:szCs w:val="20"/>
              </w:rPr>
              <w:t>Ações formativas em patrimônio cultural, incluindo iniciativas de educação patrimonial, oficinas, cursos livres, minicursos, workshops, seminários, eventos etc.</w:t>
            </w:r>
          </w:p>
        </w:tc>
        <w:tc>
          <w:tcPr>
            <w:tcW w:w="1821" w:type="dxa"/>
            <w:vAlign w:val="center"/>
            <w:hideMark/>
          </w:tcPr>
          <w:p w14:paraId="16B8E3E2" w14:textId="77777777" w:rsidR="002C5139" w:rsidRPr="002C5139" w:rsidRDefault="002C5139" w:rsidP="002C5139">
            <w:pPr>
              <w:pStyle w:val="textocentralizado"/>
              <w:spacing w:after="0"/>
              <w:ind w:left="120" w:right="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C5139">
              <w:rPr>
                <w:rFonts w:ascii="Arial" w:hAnsi="Arial" w:cs="Arial"/>
                <w:color w:val="000000"/>
                <w:sz w:val="20"/>
                <w:szCs w:val="20"/>
              </w:rPr>
              <w:t>R$ 20.000,00</w:t>
            </w:r>
          </w:p>
        </w:tc>
        <w:tc>
          <w:tcPr>
            <w:tcW w:w="1563" w:type="dxa"/>
            <w:vAlign w:val="center"/>
            <w:hideMark/>
          </w:tcPr>
          <w:p w14:paraId="4E0B01C2" w14:textId="77777777" w:rsidR="002C5139" w:rsidRPr="002C5139" w:rsidRDefault="002C5139" w:rsidP="002C5139">
            <w:pPr>
              <w:pStyle w:val="textocentralizado"/>
              <w:spacing w:after="0"/>
              <w:ind w:left="120" w:right="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C5139">
              <w:rPr>
                <w:rFonts w:ascii="Arial" w:hAnsi="Arial" w:cs="Arial"/>
                <w:color w:val="000000"/>
                <w:sz w:val="20"/>
                <w:szCs w:val="20"/>
              </w:rPr>
              <w:t>TODOS</w:t>
            </w:r>
          </w:p>
        </w:tc>
        <w:tc>
          <w:tcPr>
            <w:tcW w:w="0" w:type="auto"/>
            <w:vAlign w:val="center"/>
            <w:hideMark/>
          </w:tcPr>
          <w:p w14:paraId="174F5335" w14:textId="77777777" w:rsidR="002C5139" w:rsidRPr="002C5139" w:rsidRDefault="002C5139" w:rsidP="002C5139">
            <w:pPr>
              <w:pStyle w:val="textocentralizado"/>
              <w:spacing w:after="0"/>
              <w:ind w:left="120" w:right="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C5139">
              <w:rPr>
                <w:rFonts w:ascii="Arial" w:hAnsi="Arial" w:cs="Arial"/>
                <w:color w:val="000000"/>
                <w:sz w:val="20"/>
                <w:szCs w:val="20"/>
              </w:rPr>
              <w:t>R$ 220.000,00</w:t>
            </w:r>
          </w:p>
        </w:tc>
      </w:tr>
      <w:tr w:rsidR="002C5139" w:rsidRPr="002C5139" w14:paraId="58D3B5AE" w14:textId="77777777" w:rsidTr="002C5139">
        <w:tc>
          <w:tcPr>
            <w:cnfStyle w:val="001000000000" w:firstRow="0" w:lastRow="0" w:firstColumn="1" w:lastColumn="0" w:oddVBand="0" w:evenVBand="0" w:oddHBand="0" w:evenHBand="0" w:firstRowFirstColumn="0" w:firstRowLastColumn="0" w:lastRowFirstColumn="0" w:lastRowLastColumn="0"/>
            <w:tcW w:w="0" w:type="auto"/>
            <w:hideMark/>
          </w:tcPr>
          <w:p w14:paraId="50F3840A" w14:textId="77777777" w:rsidR="002C5139" w:rsidRPr="002C5139" w:rsidRDefault="002C5139" w:rsidP="002C5139">
            <w:pPr>
              <w:pStyle w:val="textocentralizado"/>
              <w:spacing w:after="0"/>
              <w:ind w:left="120" w:right="120"/>
              <w:jc w:val="both"/>
              <w:rPr>
                <w:rFonts w:ascii="Arial" w:hAnsi="Arial" w:cs="Arial"/>
                <w:color w:val="000000"/>
                <w:sz w:val="20"/>
                <w:szCs w:val="20"/>
              </w:rPr>
            </w:pPr>
            <w:r w:rsidRPr="002C5139">
              <w:rPr>
                <w:rFonts w:ascii="Arial" w:hAnsi="Arial" w:cs="Arial"/>
                <w:color w:val="000000"/>
                <w:sz w:val="20"/>
                <w:szCs w:val="20"/>
              </w:rPr>
              <w:t>CATEGORIA 2</w:t>
            </w:r>
          </w:p>
          <w:p w14:paraId="291D4CF3" w14:textId="77777777" w:rsidR="002C5139" w:rsidRPr="002C5139" w:rsidRDefault="002C5139" w:rsidP="002C5139">
            <w:pPr>
              <w:pStyle w:val="textocentralizado"/>
              <w:spacing w:after="0"/>
              <w:ind w:left="120" w:right="120"/>
              <w:jc w:val="both"/>
              <w:rPr>
                <w:rFonts w:ascii="Arial" w:hAnsi="Arial" w:cs="Arial"/>
                <w:color w:val="000000"/>
                <w:sz w:val="20"/>
                <w:szCs w:val="20"/>
              </w:rPr>
            </w:pPr>
            <w:r w:rsidRPr="002C5139">
              <w:rPr>
                <w:rFonts w:ascii="Arial" w:hAnsi="Arial" w:cs="Arial"/>
                <w:color w:val="000000"/>
                <w:sz w:val="20"/>
                <w:szCs w:val="20"/>
              </w:rPr>
              <w:t>08 (oito) vagas disponíveis</w:t>
            </w:r>
          </w:p>
          <w:p w14:paraId="641DCD88" w14:textId="77777777" w:rsidR="002C5139" w:rsidRPr="002C5139" w:rsidRDefault="002C5139" w:rsidP="002C5139">
            <w:pPr>
              <w:pStyle w:val="textocentralizado"/>
              <w:spacing w:after="0"/>
              <w:ind w:left="120" w:right="120"/>
              <w:jc w:val="both"/>
              <w:rPr>
                <w:rFonts w:ascii="Arial" w:hAnsi="Arial" w:cs="Arial"/>
                <w:color w:val="000000"/>
                <w:sz w:val="20"/>
                <w:szCs w:val="20"/>
              </w:rPr>
            </w:pPr>
            <w:r w:rsidRPr="002C5139">
              <w:rPr>
                <w:rFonts w:ascii="Arial" w:hAnsi="Arial" w:cs="Arial"/>
                <w:color w:val="000000"/>
                <w:sz w:val="20"/>
                <w:szCs w:val="20"/>
              </w:rPr>
              <w:t>Ações de Pesquisa/Salvaguarda em patrimônio cultural.</w:t>
            </w:r>
          </w:p>
        </w:tc>
        <w:tc>
          <w:tcPr>
            <w:tcW w:w="1821" w:type="dxa"/>
            <w:vAlign w:val="center"/>
            <w:hideMark/>
          </w:tcPr>
          <w:p w14:paraId="6662D0A4" w14:textId="77777777" w:rsidR="002C5139" w:rsidRPr="002C5139" w:rsidRDefault="002C5139" w:rsidP="002C5139">
            <w:pPr>
              <w:pStyle w:val="textocentralizado"/>
              <w:spacing w:after="0"/>
              <w:ind w:left="120" w:right="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C5139">
              <w:rPr>
                <w:rFonts w:ascii="Arial" w:hAnsi="Arial" w:cs="Arial"/>
                <w:color w:val="000000"/>
                <w:sz w:val="20"/>
                <w:szCs w:val="20"/>
              </w:rPr>
              <w:t>R$ 30.000,00</w:t>
            </w:r>
          </w:p>
        </w:tc>
        <w:tc>
          <w:tcPr>
            <w:tcW w:w="1563" w:type="dxa"/>
            <w:vAlign w:val="center"/>
            <w:hideMark/>
          </w:tcPr>
          <w:p w14:paraId="77EB158A" w14:textId="77777777" w:rsidR="002C5139" w:rsidRPr="002C5139" w:rsidRDefault="002C5139" w:rsidP="002C5139">
            <w:pPr>
              <w:pStyle w:val="textocentralizado"/>
              <w:spacing w:after="0"/>
              <w:ind w:left="120" w:right="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C5139">
              <w:rPr>
                <w:rFonts w:ascii="Arial" w:hAnsi="Arial" w:cs="Arial"/>
                <w:color w:val="000000"/>
                <w:sz w:val="20"/>
                <w:szCs w:val="20"/>
              </w:rPr>
              <w:t>TODOS</w:t>
            </w:r>
          </w:p>
        </w:tc>
        <w:tc>
          <w:tcPr>
            <w:tcW w:w="0" w:type="auto"/>
            <w:vAlign w:val="center"/>
            <w:hideMark/>
          </w:tcPr>
          <w:p w14:paraId="10A659E7" w14:textId="77777777" w:rsidR="002C5139" w:rsidRPr="002C5139" w:rsidRDefault="002C5139" w:rsidP="002C5139">
            <w:pPr>
              <w:pStyle w:val="textocentralizado"/>
              <w:spacing w:after="0"/>
              <w:ind w:left="120" w:right="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C5139">
              <w:rPr>
                <w:rFonts w:ascii="Arial" w:hAnsi="Arial" w:cs="Arial"/>
                <w:color w:val="000000"/>
                <w:sz w:val="20"/>
                <w:szCs w:val="20"/>
              </w:rPr>
              <w:t>R$ 240.000,00</w:t>
            </w:r>
          </w:p>
        </w:tc>
      </w:tr>
      <w:tr w:rsidR="002C5139" w:rsidRPr="002C5139" w14:paraId="11EA350C" w14:textId="77777777" w:rsidTr="002C5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CEDA7FB" w14:textId="77777777" w:rsidR="002C5139" w:rsidRPr="002C5139" w:rsidRDefault="002C5139" w:rsidP="002C5139">
            <w:pPr>
              <w:pStyle w:val="textocentralizado"/>
              <w:spacing w:after="0"/>
              <w:ind w:left="120" w:right="120"/>
              <w:jc w:val="both"/>
              <w:rPr>
                <w:rFonts w:ascii="Arial" w:hAnsi="Arial" w:cs="Arial"/>
                <w:color w:val="000000"/>
                <w:sz w:val="20"/>
                <w:szCs w:val="20"/>
              </w:rPr>
            </w:pPr>
            <w:r w:rsidRPr="002C5139">
              <w:rPr>
                <w:rFonts w:ascii="Arial" w:hAnsi="Arial" w:cs="Arial"/>
                <w:color w:val="000000"/>
                <w:sz w:val="20"/>
                <w:szCs w:val="20"/>
              </w:rPr>
              <w:t>CATEGORIA 3</w:t>
            </w:r>
          </w:p>
          <w:p w14:paraId="545224DE" w14:textId="77777777" w:rsidR="002C5139" w:rsidRPr="002C5139" w:rsidRDefault="002C5139" w:rsidP="002C5139">
            <w:pPr>
              <w:pStyle w:val="textocentralizado"/>
              <w:spacing w:after="0"/>
              <w:ind w:left="120" w:right="120"/>
              <w:jc w:val="both"/>
              <w:rPr>
                <w:rFonts w:ascii="Arial" w:hAnsi="Arial" w:cs="Arial"/>
                <w:color w:val="000000"/>
                <w:sz w:val="20"/>
                <w:szCs w:val="20"/>
              </w:rPr>
            </w:pPr>
            <w:r w:rsidRPr="002C5139">
              <w:rPr>
                <w:rFonts w:ascii="Arial" w:hAnsi="Arial" w:cs="Arial"/>
                <w:color w:val="000000"/>
                <w:sz w:val="20"/>
                <w:szCs w:val="20"/>
              </w:rPr>
              <w:t>08 (oito) vagas disponíveis</w:t>
            </w:r>
          </w:p>
          <w:p w14:paraId="6E5D4CEF" w14:textId="77777777" w:rsidR="002C5139" w:rsidRPr="002C5139" w:rsidRDefault="002C5139" w:rsidP="002C5139">
            <w:pPr>
              <w:pStyle w:val="textocentralizado"/>
              <w:spacing w:after="0"/>
              <w:ind w:left="120" w:right="120"/>
              <w:jc w:val="both"/>
              <w:rPr>
                <w:rFonts w:ascii="Arial" w:hAnsi="Arial" w:cs="Arial"/>
                <w:color w:val="000000"/>
                <w:sz w:val="20"/>
                <w:szCs w:val="20"/>
              </w:rPr>
            </w:pPr>
            <w:r w:rsidRPr="002C5139">
              <w:rPr>
                <w:rFonts w:ascii="Arial" w:hAnsi="Arial" w:cs="Arial"/>
                <w:color w:val="000000"/>
                <w:sz w:val="20"/>
                <w:szCs w:val="20"/>
              </w:rPr>
              <w:t>Memória e organização de dados: publicações/iniciativas diversas (impressas ou digitais – incluindo livros didáticos; revistas; cadernos; cartilhas; catálogos; quadrinhos; livretos; websites etc.).</w:t>
            </w:r>
          </w:p>
        </w:tc>
        <w:tc>
          <w:tcPr>
            <w:tcW w:w="1821" w:type="dxa"/>
            <w:vAlign w:val="center"/>
            <w:hideMark/>
          </w:tcPr>
          <w:p w14:paraId="0C5D696F" w14:textId="77777777" w:rsidR="002C5139" w:rsidRPr="002C5139" w:rsidRDefault="002C5139" w:rsidP="002C5139">
            <w:pPr>
              <w:pStyle w:val="textocentralizado"/>
              <w:spacing w:after="0"/>
              <w:ind w:left="120" w:right="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C5139">
              <w:rPr>
                <w:rFonts w:ascii="Arial" w:hAnsi="Arial" w:cs="Arial"/>
                <w:color w:val="000000"/>
                <w:sz w:val="20"/>
                <w:szCs w:val="20"/>
              </w:rPr>
              <w:t>R$ 20.000,00</w:t>
            </w:r>
          </w:p>
        </w:tc>
        <w:tc>
          <w:tcPr>
            <w:tcW w:w="1563" w:type="dxa"/>
            <w:vAlign w:val="center"/>
            <w:hideMark/>
          </w:tcPr>
          <w:p w14:paraId="76A27D7F" w14:textId="77777777" w:rsidR="002C5139" w:rsidRPr="002C5139" w:rsidRDefault="002C5139" w:rsidP="002C5139">
            <w:pPr>
              <w:pStyle w:val="textocentralizado"/>
              <w:spacing w:after="0"/>
              <w:ind w:left="120" w:right="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C5139">
              <w:rPr>
                <w:rFonts w:ascii="Arial" w:hAnsi="Arial" w:cs="Arial"/>
                <w:color w:val="000000"/>
                <w:sz w:val="20"/>
                <w:szCs w:val="20"/>
              </w:rPr>
              <w:t>TODOS</w:t>
            </w:r>
          </w:p>
        </w:tc>
        <w:tc>
          <w:tcPr>
            <w:tcW w:w="0" w:type="auto"/>
            <w:vAlign w:val="center"/>
            <w:hideMark/>
          </w:tcPr>
          <w:p w14:paraId="52B5577D" w14:textId="77777777" w:rsidR="002C5139" w:rsidRPr="002C5139" w:rsidRDefault="002C5139" w:rsidP="002C5139">
            <w:pPr>
              <w:pStyle w:val="textocentralizado"/>
              <w:spacing w:after="0"/>
              <w:ind w:left="120" w:right="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C5139">
              <w:rPr>
                <w:rFonts w:ascii="Arial" w:hAnsi="Arial" w:cs="Arial"/>
                <w:color w:val="000000"/>
                <w:sz w:val="20"/>
                <w:szCs w:val="20"/>
              </w:rPr>
              <w:t>R$ 160.000,00</w:t>
            </w:r>
          </w:p>
        </w:tc>
      </w:tr>
    </w:tbl>
    <w:p w14:paraId="55146C43" w14:textId="77777777" w:rsidR="002C5139" w:rsidRDefault="002C5139" w:rsidP="002C5139">
      <w:pPr>
        <w:pStyle w:val="textocentralizado"/>
        <w:spacing w:before="0" w:beforeAutospacing="0" w:after="0" w:afterAutospacing="0"/>
        <w:ind w:left="120" w:right="120"/>
        <w:jc w:val="both"/>
        <w:rPr>
          <w:rFonts w:ascii="Arial" w:hAnsi="Arial" w:cs="Arial"/>
          <w:color w:val="000000"/>
          <w:sz w:val="22"/>
          <w:szCs w:val="22"/>
        </w:rPr>
      </w:pPr>
    </w:p>
    <w:p w14:paraId="4BBF64DE" w14:textId="77777777" w:rsidR="002C5139" w:rsidRDefault="002C5139" w:rsidP="002C5139">
      <w:pPr>
        <w:pStyle w:val="textocentralizado"/>
        <w:spacing w:before="0" w:beforeAutospacing="0" w:after="0" w:afterAutospacing="0"/>
        <w:ind w:left="120" w:right="120"/>
        <w:jc w:val="both"/>
        <w:rPr>
          <w:rFonts w:ascii="Arial" w:hAnsi="Arial" w:cs="Arial"/>
          <w:color w:val="000000"/>
          <w:sz w:val="22"/>
          <w:szCs w:val="22"/>
        </w:rPr>
      </w:pPr>
    </w:p>
    <w:p w14:paraId="6101D0A5" w14:textId="6D562CD8" w:rsidR="002C5139" w:rsidRPr="002C5139" w:rsidRDefault="002C5139" w:rsidP="002C5139">
      <w:pPr>
        <w:pStyle w:val="textocentralizado"/>
        <w:numPr>
          <w:ilvl w:val="0"/>
          <w:numId w:val="2"/>
        </w:numPr>
        <w:spacing w:before="0" w:beforeAutospacing="0" w:after="0" w:afterAutospacing="0"/>
        <w:ind w:right="120"/>
        <w:jc w:val="both"/>
        <w:rPr>
          <w:rFonts w:ascii="Arial" w:hAnsi="Arial" w:cs="Arial"/>
          <w:color w:val="000000"/>
          <w:sz w:val="22"/>
          <w:szCs w:val="22"/>
        </w:rPr>
      </w:pPr>
      <w:r w:rsidRPr="002C5139">
        <w:rPr>
          <w:rFonts w:ascii="Arial" w:hAnsi="Arial" w:cs="Arial"/>
          <w:b/>
          <w:bCs/>
          <w:color w:val="000000"/>
          <w:sz w:val="22"/>
          <w:szCs w:val="22"/>
        </w:rPr>
        <w:t>DA QUANTIDADE DE PROJETOS</w:t>
      </w:r>
    </w:p>
    <w:p w14:paraId="1DAE2821" w14:textId="77777777" w:rsidR="002C5139" w:rsidRPr="002C5139" w:rsidRDefault="002C5139" w:rsidP="002C5139">
      <w:pPr>
        <w:pStyle w:val="textocentralizado"/>
        <w:spacing w:before="0" w:after="0" w:line="276" w:lineRule="auto"/>
        <w:jc w:val="both"/>
        <w:rPr>
          <w:rFonts w:ascii="Arial" w:hAnsi="Arial" w:cs="Arial"/>
          <w:color w:val="000000"/>
          <w:sz w:val="22"/>
          <w:szCs w:val="22"/>
        </w:rPr>
      </w:pPr>
      <w:r w:rsidRPr="002C5139">
        <w:rPr>
          <w:rFonts w:ascii="Arial" w:hAnsi="Arial" w:cs="Arial"/>
          <w:b/>
          <w:bCs/>
          <w:color w:val="000000"/>
          <w:sz w:val="22"/>
          <w:szCs w:val="22"/>
        </w:rPr>
        <w:t>Cada proponente poderá inscrever apenas 01 (um) projeto neste edital</w:t>
      </w:r>
      <w:r w:rsidRPr="002C5139">
        <w:rPr>
          <w:rFonts w:ascii="Arial" w:hAnsi="Arial" w:cs="Arial"/>
          <w:color w:val="000000"/>
          <w:sz w:val="22"/>
          <w:szCs w:val="22"/>
        </w:rPr>
        <w:t>. Caso sejam identificadas múltiplas inscrições por um mesmo proponente, será considerada apenas a última enviada, sendo as demais automaticamente desclassificadas. Por esse motivo, é fundamental que o proponente esteja atento às regras do edital: se, por exemplo, inscrever primeiro um projeto em uma categoria de valor mais elevado e, posteriormente, outro de valor inferior, será este último o único considerado, com a exclusão integral do projeto anterior.</w:t>
      </w:r>
    </w:p>
    <w:p w14:paraId="4A254A90" w14:textId="32DB503B" w:rsidR="002C5139" w:rsidRPr="002C5139" w:rsidRDefault="002C5139" w:rsidP="002C5139">
      <w:pPr>
        <w:pStyle w:val="textocentralizado"/>
        <w:numPr>
          <w:ilvl w:val="0"/>
          <w:numId w:val="2"/>
        </w:numPr>
        <w:spacing w:after="120" w:afterAutospacing="0" w:line="276" w:lineRule="auto"/>
        <w:rPr>
          <w:rFonts w:ascii="Arial" w:hAnsi="Arial" w:cs="Arial"/>
          <w:color w:val="000000"/>
          <w:sz w:val="22"/>
          <w:szCs w:val="22"/>
        </w:rPr>
      </w:pPr>
      <w:r w:rsidRPr="002C5139">
        <w:rPr>
          <w:rFonts w:ascii="Arial" w:hAnsi="Arial" w:cs="Arial"/>
          <w:b/>
          <w:bCs/>
          <w:color w:val="000000"/>
          <w:sz w:val="22"/>
          <w:szCs w:val="22"/>
        </w:rPr>
        <w:t>DESCENTRALIZAÇÃO E RESERVA DE VAGAS</w:t>
      </w:r>
    </w:p>
    <w:p w14:paraId="13AA5A45" w14:textId="1EF3DEBA" w:rsidR="002C5139" w:rsidRPr="002C5139" w:rsidRDefault="002C5139" w:rsidP="00480CA3">
      <w:pPr>
        <w:pStyle w:val="textocentralizado"/>
        <w:numPr>
          <w:ilvl w:val="1"/>
          <w:numId w:val="2"/>
        </w:numPr>
        <w:spacing w:line="276" w:lineRule="auto"/>
        <w:rPr>
          <w:rFonts w:ascii="Arial" w:hAnsi="Arial" w:cs="Arial"/>
          <w:color w:val="000000"/>
          <w:sz w:val="22"/>
          <w:szCs w:val="22"/>
        </w:rPr>
      </w:pPr>
      <w:r w:rsidRPr="002C5139">
        <w:rPr>
          <w:rFonts w:ascii="Arial" w:hAnsi="Arial" w:cs="Arial"/>
          <w:b/>
          <w:bCs/>
          <w:color w:val="000000"/>
          <w:sz w:val="22"/>
          <w:szCs w:val="22"/>
        </w:rPr>
        <w:t>Da descentralização</w:t>
      </w:r>
    </w:p>
    <w:p w14:paraId="0955C862" w14:textId="77777777" w:rsidR="002C5139" w:rsidRPr="002C5139" w:rsidRDefault="002C5139" w:rsidP="00480CA3">
      <w:pPr>
        <w:pStyle w:val="textocentralizado"/>
        <w:spacing w:line="276" w:lineRule="auto"/>
        <w:jc w:val="both"/>
        <w:rPr>
          <w:rFonts w:ascii="Arial" w:hAnsi="Arial" w:cs="Arial"/>
          <w:color w:val="000000"/>
          <w:sz w:val="22"/>
          <w:szCs w:val="22"/>
        </w:rPr>
      </w:pPr>
      <w:r w:rsidRPr="002C5139">
        <w:rPr>
          <w:rFonts w:ascii="Arial" w:hAnsi="Arial" w:cs="Arial"/>
          <w:color w:val="000000"/>
          <w:sz w:val="22"/>
          <w:szCs w:val="22"/>
        </w:rPr>
        <w:t>O presente edital utilizará reserva de vagas para proponentes das 09 (nove) regiões administrativas do Estado de Alagoas (Decreto Estadual nº 93.607/2023), conforme quantidades abaixo:</w:t>
      </w:r>
    </w:p>
    <w:tbl>
      <w:tblPr>
        <w:tblStyle w:val="TabeladeLista4-nfase2"/>
        <w:tblW w:w="0" w:type="auto"/>
        <w:tblLook w:val="04A0" w:firstRow="1" w:lastRow="0" w:firstColumn="1" w:lastColumn="0" w:noHBand="0" w:noVBand="1"/>
      </w:tblPr>
      <w:tblGrid>
        <w:gridCol w:w="7838"/>
        <w:gridCol w:w="1790"/>
      </w:tblGrid>
      <w:tr w:rsidR="002C5139" w:rsidRPr="002C5139" w14:paraId="73D10259" w14:textId="77777777" w:rsidTr="00480C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AF51DBC" w14:textId="0BA1081F" w:rsidR="002C5139" w:rsidRPr="002C5139" w:rsidRDefault="00A236A5" w:rsidP="00480CA3">
            <w:pPr>
              <w:pStyle w:val="textocentralizado"/>
              <w:spacing w:after="0" w:line="276" w:lineRule="auto"/>
              <w:ind w:left="120" w:right="120"/>
              <w:jc w:val="center"/>
              <w:rPr>
                <w:rFonts w:ascii="Arial" w:hAnsi="Arial" w:cs="Arial"/>
                <w:color w:val="000000"/>
                <w:sz w:val="20"/>
                <w:szCs w:val="20"/>
              </w:rPr>
            </w:pPr>
            <w:r w:rsidRPr="002C5139">
              <w:rPr>
                <w:rFonts w:ascii="Arial" w:hAnsi="Arial" w:cs="Arial"/>
                <w:color w:val="000000"/>
                <w:sz w:val="20"/>
                <w:szCs w:val="20"/>
              </w:rPr>
              <w:lastRenderedPageBreak/>
              <w:t>CIDADES E REGIÕES</w:t>
            </w:r>
          </w:p>
        </w:tc>
        <w:tc>
          <w:tcPr>
            <w:tcW w:w="0" w:type="auto"/>
            <w:hideMark/>
          </w:tcPr>
          <w:p w14:paraId="68828FBC" w14:textId="7FCC309B" w:rsidR="002C5139" w:rsidRPr="002C5139" w:rsidRDefault="00A236A5" w:rsidP="00480CA3">
            <w:pPr>
              <w:pStyle w:val="textocentralizado"/>
              <w:spacing w:after="0" w:line="276" w:lineRule="auto"/>
              <w:ind w:left="120" w:right="12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C5139">
              <w:rPr>
                <w:rFonts w:ascii="Arial" w:hAnsi="Arial" w:cs="Arial"/>
                <w:color w:val="000000"/>
                <w:sz w:val="20"/>
                <w:szCs w:val="20"/>
              </w:rPr>
              <w:t>QUANTIDADE</w:t>
            </w:r>
          </w:p>
        </w:tc>
      </w:tr>
      <w:tr w:rsidR="002C5139" w:rsidRPr="002C5139" w14:paraId="6D6BDA18" w14:textId="77777777" w:rsidTr="00480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54157B" w14:textId="77777777" w:rsidR="002C5139" w:rsidRPr="002C5139" w:rsidRDefault="002C5139" w:rsidP="00480CA3">
            <w:pPr>
              <w:pStyle w:val="textocentralizado"/>
              <w:spacing w:before="0" w:after="0" w:line="276" w:lineRule="auto"/>
              <w:jc w:val="both"/>
              <w:rPr>
                <w:rFonts w:ascii="Arial" w:hAnsi="Arial" w:cs="Arial"/>
                <w:color w:val="000000"/>
                <w:sz w:val="20"/>
                <w:szCs w:val="20"/>
              </w:rPr>
            </w:pPr>
            <w:r w:rsidRPr="002C5139">
              <w:rPr>
                <w:rFonts w:ascii="Arial" w:hAnsi="Arial" w:cs="Arial"/>
                <w:color w:val="000000"/>
                <w:sz w:val="20"/>
                <w:szCs w:val="20"/>
              </w:rPr>
              <w:t>METROPOLITANA </w:t>
            </w:r>
            <w:r w:rsidRPr="002C5139">
              <w:rPr>
                <w:rFonts w:ascii="Arial" w:hAnsi="Arial" w:cs="Arial"/>
                <w:b w:val="0"/>
                <w:bCs w:val="0"/>
                <w:color w:val="000000"/>
                <w:sz w:val="20"/>
                <w:szCs w:val="20"/>
              </w:rPr>
              <w:t>(Maceió, Barra de Santo Antônio, Barra de São Miguel, Coqueiro Seco, Marechal Deodoro, Messias, Paripueira, Pilar, Rio Largo, Santa Luzia do Norte, Satuba, Atalaia e Murici)</w:t>
            </w:r>
          </w:p>
        </w:tc>
        <w:tc>
          <w:tcPr>
            <w:tcW w:w="0" w:type="auto"/>
            <w:vAlign w:val="center"/>
            <w:hideMark/>
          </w:tcPr>
          <w:p w14:paraId="18C8E0FC" w14:textId="77777777" w:rsidR="002C5139" w:rsidRPr="002C5139" w:rsidRDefault="002C5139" w:rsidP="00480CA3">
            <w:pPr>
              <w:pStyle w:val="textocentralizado"/>
              <w:spacing w:after="0" w:line="276" w:lineRule="auto"/>
              <w:ind w:left="120" w:right="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C5139">
              <w:rPr>
                <w:rFonts w:ascii="Arial" w:hAnsi="Arial" w:cs="Arial"/>
                <w:color w:val="000000"/>
                <w:sz w:val="20"/>
                <w:szCs w:val="20"/>
              </w:rPr>
              <w:t>09</w:t>
            </w:r>
          </w:p>
        </w:tc>
      </w:tr>
      <w:tr w:rsidR="002C5139" w:rsidRPr="002C5139" w14:paraId="4272D6E7" w14:textId="77777777" w:rsidTr="00480CA3">
        <w:tc>
          <w:tcPr>
            <w:cnfStyle w:val="001000000000" w:firstRow="0" w:lastRow="0" w:firstColumn="1" w:lastColumn="0" w:oddVBand="0" w:evenVBand="0" w:oddHBand="0" w:evenHBand="0" w:firstRowFirstColumn="0" w:firstRowLastColumn="0" w:lastRowFirstColumn="0" w:lastRowLastColumn="0"/>
            <w:tcW w:w="0" w:type="auto"/>
            <w:hideMark/>
          </w:tcPr>
          <w:p w14:paraId="5D9AAD8C" w14:textId="77777777" w:rsidR="002C5139" w:rsidRPr="002C5139" w:rsidRDefault="002C5139" w:rsidP="00480CA3">
            <w:pPr>
              <w:pStyle w:val="textocentralizado"/>
              <w:spacing w:before="0" w:after="0" w:line="276" w:lineRule="auto"/>
              <w:jc w:val="both"/>
              <w:rPr>
                <w:rFonts w:ascii="Arial" w:hAnsi="Arial" w:cs="Arial"/>
                <w:color w:val="000000"/>
                <w:sz w:val="20"/>
                <w:szCs w:val="20"/>
              </w:rPr>
            </w:pPr>
            <w:r w:rsidRPr="002C5139">
              <w:rPr>
                <w:rFonts w:ascii="Arial" w:hAnsi="Arial" w:cs="Arial"/>
                <w:color w:val="000000"/>
                <w:sz w:val="20"/>
                <w:szCs w:val="20"/>
              </w:rPr>
              <w:t>AGRESTE </w:t>
            </w:r>
            <w:r w:rsidRPr="002C5139">
              <w:rPr>
                <w:rFonts w:ascii="Arial" w:hAnsi="Arial" w:cs="Arial"/>
                <w:b w:val="0"/>
                <w:bCs w:val="0"/>
                <w:color w:val="000000"/>
                <w:sz w:val="20"/>
                <w:szCs w:val="20"/>
              </w:rPr>
              <w:t>(Arapiraca, Batalha, Belo Monte, Campo Grande, Craíbas, Coité do Nóia, Feira Granda, Girau do Ponciano, Jaramataia, Lagoa da Canoa, Limoeiro de Anadia, São Sebastião, Taquarana e Traipu)</w:t>
            </w:r>
          </w:p>
        </w:tc>
        <w:tc>
          <w:tcPr>
            <w:tcW w:w="0" w:type="auto"/>
            <w:vAlign w:val="center"/>
            <w:hideMark/>
          </w:tcPr>
          <w:p w14:paraId="1200C42E" w14:textId="77777777" w:rsidR="002C5139" w:rsidRPr="002C5139" w:rsidRDefault="002C5139" w:rsidP="00480CA3">
            <w:pPr>
              <w:pStyle w:val="textocentralizado"/>
              <w:spacing w:after="0" w:line="276" w:lineRule="auto"/>
              <w:ind w:left="120" w:right="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C5139">
              <w:rPr>
                <w:rFonts w:ascii="Arial" w:hAnsi="Arial" w:cs="Arial"/>
                <w:color w:val="000000"/>
                <w:sz w:val="20"/>
                <w:szCs w:val="20"/>
              </w:rPr>
              <w:t>04</w:t>
            </w:r>
          </w:p>
        </w:tc>
      </w:tr>
      <w:tr w:rsidR="002C5139" w:rsidRPr="002C5139" w14:paraId="35218589" w14:textId="77777777" w:rsidTr="00480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AB2C9E" w14:textId="77777777" w:rsidR="002C5139" w:rsidRPr="002C5139" w:rsidRDefault="002C5139" w:rsidP="00480CA3">
            <w:pPr>
              <w:pStyle w:val="textocentralizado"/>
              <w:spacing w:before="0" w:after="0" w:line="276" w:lineRule="auto"/>
              <w:jc w:val="both"/>
              <w:rPr>
                <w:rFonts w:ascii="Arial" w:hAnsi="Arial" w:cs="Arial"/>
                <w:color w:val="000000"/>
                <w:sz w:val="20"/>
                <w:szCs w:val="20"/>
              </w:rPr>
            </w:pPr>
            <w:r w:rsidRPr="002C5139">
              <w:rPr>
                <w:rFonts w:ascii="Arial" w:hAnsi="Arial" w:cs="Arial"/>
                <w:color w:val="000000"/>
                <w:sz w:val="20"/>
                <w:szCs w:val="20"/>
              </w:rPr>
              <w:t>TABULEIRO DO SUL </w:t>
            </w:r>
            <w:r w:rsidRPr="002C5139">
              <w:rPr>
                <w:rFonts w:ascii="Arial" w:hAnsi="Arial" w:cs="Arial"/>
                <w:b w:val="0"/>
                <w:bCs w:val="0"/>
                <w:color w:val="000000"/>
                <w:sz w:val="20"/>
                <w:szCs w:val="20"/>
              </w:rPr>
              <w:t>(Anadia, Boca da Mata, Campo Alegre, Coruripe, Jequiá da Praia, Junqueiro, Roteiro, São Miguel dos Campos e Teotônio Vilela)</w:t>
            </w:r>
          </w:p>
        </w:tc>
        <w:tc>
          <w:tcPr>
            <w:tcW w:w="0" w:type="auto"/>
            <w:vAlign w:val="center"/>
            <w:hideMark/>
          </w:tcPr>
          <w:p w14:paraId="23DB74EE" w14:textId="77777777" w:rsidR="002C5139" w:rsidRPr="002C5139" w:rsidRDefault="002C5139" w:rsidP="00480CA3">
            <w:pPr>
              <w:pStyle w:val="textocentralizado"/>
              <w:spacing w:after="0" w:line="276" w:lineRule="auto"/>
              <w:ind w:left="120" w:right="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C5139">
              <w:rPr>
                <w:rFonts w:ascii="Arial" w:hAnsi="Arial" w:cs="Arial"/>
                <w:color w:val="000000"/>
                <w:sz w:val="20"/>
                <w:szCs w:val="20"/>
              </w:rPr>
              <w:t>02</w:t>
            </w:r>
          </w:p>
        </w:tc>
      </w:tr>
      <w:tr w:rsidR="002C5139" w:rsidRPr="002C5139" w14:paraId="04774F06" w14:textId="77777777" w:rsidTr="00480CA3">
        <w:tc>
          <w:tcPr>
            <w:cnfStyle w:val="001000000000" w:firstRow="0" w:lastRow="0" w:firstColumn="1" w:lastColumn="0" w:oddVBand="0" w:evenVBand="0" w:oddHBand="0" w:evenHBand="0" w:firstRowFirstColumn="0" w:firstRowLastColumn="0" w:lastRowFirstColumn="0" w:lastRowLastColumn="0"/>
            <w:tcW w:w="0" w:type="auto"/>
            <w:hideMark/>
          </w:tcPr>
          <w:p w14:paraId="620C9FA6" w14:textId="77777777" w:rsidR="002C5139" w:rsidRPr="002C5139" w:rsidRDefault="002C5139" w:rsidP="00480CA3">
            <w:pPr>
              <w:pStyle w:val="textocentralizado"/>
              <w:spacing w:before="0" w:after="0" w:line="276" w:lineRule="auto"/>
              <w:jc w:val="both"/>
              <w:rPr>
                <w:rFonts w:ascii="Arial" w:hAnsi="Arial" w:cs="Arial"/>
                <w:color w:val="000000"/>
                <w:sz w:val="20"/>
                <w:szCs w:val="20"/>
              </w:rPr>
            </w:pPr>
            <w:r w:rsidRPr="002C5139">
              <w:rPr>
                <w:rFonts w:ascii="Arial" w:hAnsi="Arial" w:cs="Arial"/>
                <w:color w:val="000000"/>
                <w:sz w:val="20"/>
                <w:szCs w:val="20"/>
              </w:rPr>
              <w:t xml:space="preserve">SERRANA DOS </w:t>
            </w:r>
            <w:r w:rsidRPr="002C5139">
              <w:rPr>
                <w:rFonts w:ascii="Arial" w:hAnsi="Arial" w:cs="Arial"/>
                <w:b w:val="0"/>
                <w:bCs w:val="0"/>
                <w:color w:val="000000"/>
                <w:sz w:val="20"/>
                <w:szCs w:val="20"/>
              </w:rPr>
              <w:t>QUILOMBOS (Branquinha, Cajueiro, Capela, Flexeiras, Ibateguara, Joaquim Gomes, Santana do Mundaú, São José da Laje e União dos Palmares)</w:t>
            </w:r>
          </w:p>
        </w:tc>
        <w:tc>
          <w:tcPr>
            <w:tcW w:w="0" w:type="auto"/>
            <w:vAlign w:val="center"/>
            <w:hideMark/>
          </w:tcPr>
          <w:p w14:paraId="19559D11" w14:textId="77777777" w:rsidR="002C5139" w:rsidRPr="002C5139" w:rsidRDefault="002C5139" w:rsidP="00480CA3">
            <w:pPr>
              <w:pStyle w:val="textocentralizado"/>
              <w:spacing w:after="0" w:line="276" w:lineRule="auto"/>
              <w:ind w:left="120" w:right="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C5139">
              <w:rPr>
                <w:rFonts w:ascii="Arial" w:hAnsi="Arial" w:cs="Arial"/>
                <w:color w:val="000000"/>
                <w:sz w:val="20"/>
                <w:szCs w:val="20"/>
              </w:rPr>
              <w:t>02</w:t>
            </w:r>
          </w:p>
        </w:tc>
      </w:tr>
      <w:tr w:rsidR="002C5139" w:rsidRPr="002C5139" w14:paraId="6B3FC03F" w14:textId="77777777" w:rsidTr="00480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01F5558" w14:textId="77777777" w:rsidR="002C5139" w:rsidRPr="002C5139" w:rsidRDefault="002C5139" w:rsidP="00480CA3">
            <w:pPr>
              <w:pStyle w:val="textocentralizado"/>
              <w:spacing w:before="0" w:after="0" w:line="276" w:lineRule="auto"/>
              <w:jc w:val="both"/>
              <w:rPr>
                <w:rFonts w:ascii="Arial" w:hAnsi="Arial" w:cs="Arial"/>
                <w:color w:val="000000"/>
                <w:sz w:val="20"/>
                <w:szCs w:val="20"/>
              </w:rPr>
            </w:pPr>
            <w:r w:rsidRPr="002C5139">
              <w:rPr>
                <w:rFonts w:ascii="Arial" w:hAnsi="Arial" w:cs="Arial"/>
                <w:color w:val="000000"/>
                <w:sz w:val="20"/>
                <w:szCs w:val="20"/>
              </w:rPr>
              <w:t>NORTE </w:t>
            </w:r>
            <w:r w:rsidRPr="002C5139">
              <w:rPr>
                <w:rFonts w:ascii="Arial" w:hAnsi="Arial" w:cs="Arial"/>
                <w:b w:val="0"/>
                <w:bCs w:val="0"/>
                <w:color w:val="000000"/>
                <w:sz w:val="20"/>
                <w:szCs w:val="20"/>
              </w:rPr>
              <w:t>(Campestre, Colônia Leopoldina, Jacuípe, Japaratinga, Jundiá, Maragogi, Matriz de Camaragibe, Novo Lino, Passo de Camaragibe, Porto Calvo, Porto de Pedras, São Luís do Quitunde e São Miguel dos Milagres)</w:t>
            </w:r>
          </w:p>
        </w:tc>
        <w:tc>
          <w:tcPr>
            <w:tcW w:w="0" w:type="auto"/>
            <w:vAlign w:val="center"/>
            <w:hideMark/>
          </w:tcPr>
          <w:p w14:paraId="7D1A0BB3" w14:textId="77777777" w:rsidR="002C5139" w:rsidRPr="002C5139" w:rsidRDefault="002C5139" w:rsidP="00480CA3">
            <w:pPr>
              <w:pStyle w:val="textocentralizado"/>
              <w:spacing w:after="0" w:line="276" w:lineRule="auto"/>
              <w:ind w:left="120" w:right="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C5139">
              <w:rPr>
                <w:rFonts w:ascii="Arial" w:hAnsi="Arial" w:cs="Arial"/>
                <w:color w:val="000000"/>
                <w:sz w:val="20"/>
                <w:szCs w:val="20"/>
              </w:rPr>
              <w:t>02</w:t>
            </w:r>
          </w:p>
        </w:tc>
      </w:tr>
      <w:tr w:rsidR="002C5139" w:rsidRPr="002C5139" w14:paraId="2C0987DA" w14:textId="77777777" w:rsidTr="00480CA3">
        <w:tc>
          <w:tcPr>
            <w:cnfStyle w:val="001000000000" w:firstRow="0" w:lastRow="0" w:firstColumn="1" w:lastColumn="0" w:oddVBand="0" w:evenVBand="0" w:oddHBand="0" w:evenHBand="0" w:firstRowFirstColumn="0" w:firstRowLastColumn="0" w:lastRowFirstColumn="0" w:lastRowLastColumn="0"/>
            <w:tcW w:w="0" w:type="auto"/>
            <w:hideMark/>
          </w:tcPr>
          <w:p w14:paraId="07BF1239" w14:textId="77777777" w:rsidR="002C5139" w:rsidRPr="002C5139" w:rsidRDefault="002C5139" w:rsidP="00480CA3">
            <w:pPr>
              <w:pStyle w:val="textocentralizado"/>
              <w:spacing w:before="0" w:after="0" w:line="276" w:lineRule="auto"/>
              <w:jc w:val="both"/>
              <w:rPr>
                <w:rFonts w:ascii="Arial" w:hAnsi="Arial" w:cs="Arial"/>
                <w:color w:val="000000"/>
                <w:sz w:val="20"/>
                <w:szCs w:val="20"/>
              </w:rPr>
            </w:pPr>
            <w:r w:rsidRPr="002C5139">
              <w:rPr>
                <w:rFonts w:ascii="Arial" w:hAnsi="Arial" w:cs="Arial"/>
                <w:color w:val="000000"/>
                <w:sz w:val="20"/>
                <w:szCs w:val="20"/>
              </w:rPr>
              <w:t>BAIXO SÃO FRANCISCO </w:t>
            </w:r>
            <w:r w:rsidRPr="002C5139">
              <w:rPr>
                <w:rFonts w:ascii="Arial" w:hAnsi="Arial" w:cs="Arial"/>
                <w:b w:val="0"/>
                <w:bCs w:val="0"/>
                <w:color w:val="000000"/>
                <w:sz w:val="20"/>
                <w:szCs w:val="20"/>
              </w:rPr>
              <w:t>(Feliz Deserto, Igreja Nova, Olho D’Água Grande, Penedo, Piaçabuçu, Porto Real do Colégio e São Brás)</w:t>
            </w:r>
          </w:p>
        </w:tc>
        <w:tc>
          <w:tcPr>
            <w:tcW w:w="0" w:type="auto"/>
            <w:vAlign w:val="center"/>
            <w:hideMark/>
          </w:tcPr>
          <w:p w14:paraId="482AC662" w14:textId="77777777" w:rsidR="002C5139" w:rsidRPr="002C5139" w:rsidRDefault="002C5139" w:rsidP="00480CA3">
            <w:pPr>
              <w:pStyle w:val="textocentralizado"/>
              <w:spacing w:after="0" w:line="276" w:lineRule="auto"/>
              <w:ind w:left="120" w:right="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C5139">
              <w:rPr>
                <w:rFonts w:ascii="Arial" w:hAnsi="Arial" w:cs="Arial"/>
                <w:color w:val="000000"/>
                <w:sz w:val="20"/>
                <w:szCs w:val="20"/>
              </w:rPr>
              <w:t>02</w:t>
            </w:r>
          </w:p>
        </w:tc>
      </w:tr>
      <w:tr w:rsidR="002C5139" w:rsidRPr="002C5139" w14:paraId="28187537" w14:textId="77777777" w:rsidTr="00480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AD7F67" w14:textId="77777777" w:rsidR="002C5139" w:rsidRPr="002C5139" w:rsidRDefault="002C5139" w:rsidP="00480CA3">
            <w:pPr>
              <w:pStyle w:val="textocentralizado"/>
              <w:spacing w:before="0" w:after="0" w:line="276" w:lineRule="auto"/>
              <w:jc w:val="both"/>
              <w:rPr>
                <w:rFonts w:ascii="Arial" w:hAnsi="Arial" w:cs="Arial"/>
                <w:color w:val="000000"/>
                <w:sz w:val="20"/>
                <w:szCs w:val="20"/>
              </w:rPr>
            </w:pPr>
            <w:r w:rsidRPr="002C5139">
              <w:rPr>
                <w:rFonts w:ascii="Arial" w:hAnsi="Arial" w:cs="Arial"/>
                <w:color w:val="000000"/>
                <w:sz w:val="20"/>
                <w:szCs w:val="20"/>
              </w:rPr>
              <w:t>MÈDIO SERTÃO </w:t>
            </w:r>
            <w:r w:rsidRPr="002C5139">
              <w:rPr>
                <w:rFonts w:ascii="Arial" w:hAnsi="Arial" w:cs="Arial"/>
                <w:b w:val="0"/>
                <w:bCs w:val="0"/>
                <w:color w:val="000000"/>
                <w:sz w:val="20"/>
                <w:szCs w:val="20"/>
              </w:rPr>
              <w:t>(Carneiros, Dois Riachos, Jacaré dos Homens, Maravilha, Monteirópolis, Olivença, Olho D’Água das Flores, Ouro Branco, Palestina, Pão de Açúcar, Poço das Trincheiras, Santana do Ipanema, São José da Tapera e Senador Rui Palmeira)</w:t>
            </w:r>
          </w:p>
        </w:tc>
        <w:tc>
          <w:tcPr>
            <w:tcW w:w="0" w:type="auto"/>
            <w:vAlign w:val="center"/>
            <w:hideMark/>
          </w:tcPr>
          <w:p w14:paraId="0EFD57A8" w14:textId="77777777" w:rsidR="002C5139" w:rsidRPr="002C5139" w:rsidRDefault="002C5139" w:rsidP="00480CA3">
            <w:pPr>
              <w:pStyle w:val="textocentralizado"/>
              <w:spacing w:after="0" w:line="276" w:lineRule="auto"/>
              <w:ind w:left="120" w:right="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C5139">
              <w:rPr>
                <w:rFonts w:ascii="Arial" w:hAnsi="Arial" w:cs="Arial"/>
                <w:color w:val="000000"/>
                <w:sz w:val="20"/>
                <w:szCs w:val="20"/>
              </w:rPr>
              <w:t>02</w:t>
            </w:r>
          </w:p>
        </w:tc>
      </w:tr>
      <w:tr w:rsidR="002C5139" w:rsidRPr="002C5139" w14:paraId="0E40E41C" w14:textId="77777777" w:rsidTr="00480CA3">
        <w:tc>
          <w:tcPr>
            <w:cnfStyle w:val="001000000000" w:firstRow="0" w:lastRow="0" w:firstColumn="1" w:lastColumn="0" w:oddVBand="0" w:evenVBand="0" w:oddHBand="0" w:evenHBand="0" w:firstRowFirstColumn="0" w:firstRowLastColumn="0" w:lastRowFirstColumn="0" w:lastRowLastColumn="0"/>
            <w:tcW w:w="0" w:type="auto"/>
            <w:hideMark/>
          </w:tcPr>
          <w:p w14:paraId="4D5586C3" w14:textId="77777777" w:rsidR="002C5139" w:rsidRPr="002C5139" w:rsidRDefault="002C5139" w:rsidP="00480CA3">
            <w:pPr>
              <w:pStyle w:val="textocentralizado"/>
              <w:spacing w:before="0" w:after="0" w:line="276" w:lineRule="auto"/>
              <w:jc w:val="both"/>
              <w:rPr>
                <w:rFonts w:ascii="Arial" w:hAnsi="Arial" w:cs="Arial"/>
                <w:color w:val="000000"/>
                <w:sz w:val="20"/>
                <w:szCs w:val="20"/>
              </w:rPr>
            </w:pPr>
            <w:r w:rsidRPr="002C5139">
              <w:rPr>
                <w:rFonts w:ascii="Arial" w:hAnsi="Arial" w:cs="Arial"/>
                <w:color w:val="000000"/>
                <w:sz w:val="20"/>
                <w:szCs w:val="20"/>
              </w:rPr>
              <w:t>ALTO SERTÃO </w:t>
            </w:r>
            <w:r w:rsidRPr="002C5139">
              <w:rPr>
                <w:rFonts w:ascii="Arial" w:hAnsi="Arial" w:cs="Arial"/>
                <w:b w:val="0"/>
                <w:bCs w:val="0"/>
                <w:color w:val="000000"/>
                <w:sz w:val="20"/>
                <w:szCs w:val="20"/>
              </w:rPr>
              <w:t>(Água Branca, Canapi, Delmiro Gouveia, Inhapi, Mata Grande, Olho D’Água Do Casado, Pariconha e Piranhas)</w:t>
            </w:r>
          </w:p>
        </w:tc>
        <w:tc>
          <w:tcPr>
            <w:tcW w:w="0" w:type="auto"/>
            <w:vAlign w:val="center"/>
            <w:hideMark/>
          </w:tcPr>
          <w:p w14:paraId="651FC120" w14:textId="77777777" w:rsidR="002C5139" w:rsidRPr="002C5139" w:rsidRDefault="002C5139" w:rsidP="00480CA3">
            <w:pPr>
              <w:pStyle w:val="textocentralizado"/>
              <w:spacing w:after="0" w:line="276" w:lineRule="auto"/>
              <w:ind w:left="120" w:right="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C5139">
              <w:rPr>
                <w:rFonts w:ascii="Arial" w:hAnsi="Arial" w:cs="Arial"/>
                <w:color w:val="000000"/>
                <w:sz w:val="20"/>
                <w:szCs w:val="20"/>
              </w:rPr>
              <w:t>02</w:t>
            </w:r>
          </w:p>
        </w:tc>
      </w:tr>
      <w:tr w:rsidR="002C5139" w:rsidRPr="002C5139" w14:paraId="5A4BAAF7" w14:textId="77777777" w:rsidTr="00480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7BC6D5" w14:textId="77777777" w:rsidR="002C5139" w:rsidRPr="002C5139" w:rsidRDefault="002C5139" w:rsidP="00480CA3">
            <w:pPr>
              <w:pStyle w:val="textocentralizado"/>
              <w:spacing w:before="0" w:after="0" w:line="276" w:lineRule="auto"/>
              <w:jc w:val="both"/>
              <w:rPr>
                <w:rFonts w:ascii="Arial" w:hAnsi="Arial" w:cs="Arial"/>
                <w:color w:val="000000"/>
                <w:sz w:val="20"/>
                <w:szCs w:val="20"/>
              </w:rPr>
            </w:pPr>
            <w:r w:rsidRPr="002C5139">
              <w:rPr>
                <w:rFonts w:ascii="Arial" w:hAnsi="Arial" w:cs="Arial"/>
                <w:color w:val="000000"/>
                <w:sz w:val="20"/>
                <w:szCs w:val="20"/>
              </w:rPr>
              <w:t>PLANALTO DA BORBOREMA </w:t>
            </w:r>
            <w:r w:rsidRPr="002C5139">
              <w:rPr>
                <w:rFonts w:ascii="Arial" w:hAnsi="Arial" w:cs="Arial"/>
                <w:b w:val="0"/>
                <w:bCs w:val="0"/>
                <w:color w:val="000000"/>
                <w:sz w:val="20"/>
                <w:szCs w:val="20"/>
              </w:rPr>
              <w:t>(Belém, Cacimbinhas, Chã Preta, Estrela de Alagoas, Igaci, Major Isidoro, Mar Vermelho, Maribondo, Minador do Negrão, Palmeira dos Índios, Paulo Jacinto, Pindoba, Quebrangulo, Tanque D’Arca e Viçosa)</w:t>
            </w:r>
          </w:p>
        </w:tc>
        <w:tc>
          <w:tcPr>
            <w:tcW w:w="0" w:type="auto"/>
            <w:vAlign w:val="center"/>
            <w:hideMark/>
          </w:tcPr>
          <w:p w14:paraId="2987D038" w14:textId="77777777" w:rsidR="002C5139" w:rsidRPr="002C5139" w:rsidRDefault="002C5139" w:rsidP="00480CA3">
            <w:pPr>
              <w:pStyle w:val="textocentralizado"/>
              <w:spacing w:after="0" w:line="276" w:lineRule="auto"/>
              <w:ind w:left="120" w:right="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C5139">
              <w:rPr>
                <w:rFonts w:ascii="Arial" w:hAnsi="Arial" w:cs="Arial"/>
                <w:color w:val="000000"/>
                <w:sz w:val="20"/>
                <w:szCs w:val="20"/>
              </w:rPr>
              <w:t>02</w:t>
            </w:r>
          </w:p>
        </w:tc>
      </w:tr>
      <w:tr w:rsidR="002C5139" w:rsidRPr="002C5139" w14:paraId="695EBB37" w14:textId="77777777" w:rsidTr="00480CA3">
        <w:tc>
          <w:tcPr>
            <w:cnfStyle w:val="001000000000" w:firstRow="0" w:lastRow="0" w:firstColumn="1" w:lastColumn="0" w:oddVBand="0" w:evenVBand="0" w:oddHBand="0" w:evenHBand="0" w:firstRowFirstColumn="0" w:firstRowLastColumn="0" w:lastRowFirstColumn="0" w:lastRowLastColumn="0"/>
            <w:tcW w:w="0" w:type="auto"/>
            <w:hideMark/>
          </w:tcPr>
          <w:p w14:paraId="23EAAF88" w14:textId="77777777" w:rsidR="002C5139" w:rsidRPr="002C5139" w:rsidRDefault="002C5139" w:rsidP="00480CA3">
            <w:pPr>
              <w:pStyle w:val="textocentralizado"/>
              <w:spacing w:after="0" w:line="276" w:lineRule="auto"/>
              <w:ind w:left="120" w:right="120"/>
              <w:jc w:val="center"/>
              <w:rPr>
                <w:rFonts w:ascii="Arial" w:hAnsi="Arial" w:cs="Arial"/>
                <w:color w:val="000000"/>
                <w:sz w:val="20"/>
                <w:szCs w:val="20"/>
              </w:rPr>
            </w:pPr>
            <w:r w:rsidRPr="002C5139">
              <w:rPr>
                <w:rFonts w:ascii="Arial" w:hAnsi="Arial" w:cs="Arial"/>
                <w:color w:val="000000"/>
                <w:sz w:val="20"/>
                <w:szCs w:val="20"/>
              </w:rPr>
              <w:t>TOTAL</w:t>
            </w:r>
          </w:p>
        </w:tc>
        <w:tc>
          <w:tcPr>
            <w:tcW w:w="0" w:type="auto"/>
            <w:hideMark/>
          </w:tcPr>
          <w:p w14:paraId="7D5CBA29" w14:textId="77777777" w:rsidR="002C5139" w:rsidRPr="002C5139" w:rsidRDefault="002C5139" w:rsidP="00480CA3">
            <w:pPr>
              <w:pStyle w:val="textocentralizado"/>
              <w:spacing w:after="0" w:line="276" w:lineRule="auto"/>
              <w:ind w:left="120" w:right="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C5139">
              <w:rPr>
                <w:rFonts w:ascii="Arial" w:hAnsi="Arial" w:cs="Arial"/>
                <w:b/>
                <w:bCs/>
                <w:color w:val="000000"/>
                <w:sz w:val="20"/>
                <w:szCs w:val="20"/>
              </w:rPr>
              <w:t>27</w:t>
            </w:r>
          </w:p>
        </w:tc>
      </w:tr>
    </w:tbl>
    <w:p w14:paraId="724124CA" w14:textId="77777777" w:rsidR="002C5139" w:rsidRPr="002C5139" w:rsidRDefault="002C5139" w:rsidP="007E3A13">
      <w:pPr>
        <w:pStyle w:val="textocentralizado"/>
        <w:ind w:right="120"/>
        <w:rPr>
          <w:rFonts w:ascii="Arial" w:hAnsi="Arial" w:cs="Arial"/>
          <w:color w:val="000000"/>
          <w:sz w:val="22"/>
          <w:szCs w:val="22"/>
        </w:rPr>
      </w:pPr>
      <w:r w:rsidRPr="002C5139">
        <w:rPr>
          <w:rFonts w:ascii="Arial" w:hAnsi="Arial" w:cs="Arial"/>
          <w:color w:val="000000"/>
          <w:sz w:val="22"/>
          <w:szCs w:val="22"/>
        </w:rPr>
        <w:t>* As vagas não preenchidas em determinadas regiões serão redistribuídas para a região com maior demanda.</w:t>
      </w:r>
    </w:p>
    <w:p w14:paraId="7D1F7E8C" w14:textId="10181947" w:rsidR="002C5139" w:rsidRPr="002C5139" w:rsidRDefault="002C5139" w:rsidP="002C5139">
      <w:pPr>
        <w:pStyle w:val="textocentralizado"/>
        <w:numPr>
          <w:ilvl w:val="1"/>
          <w:numId w:val="2"/>
        </w:numPr>
        <w:spacing w:before="0" w:after="0"/>
        <w:rPr>
          <w:rFonts w:ascii="Arial" w:hAnsi="Arial" w:cs="Arial"/>
          <w:color w:val="000000"/>
          <w:sz w:val="22"/>
          <w:szCs w:val="22"/>
        </w:rPr>
      </w:pPr>
      <w:r w:rsidRPr="002C5139">
        <w:rPr>
          <w:rFonts w:ascii="Arial" w:hAnsi="Arial" w:cs="Arial"/>
          <w:b/>
          <w:bCs/>
          <w:color w:val="000000"/>
          <w:sz w:val="22"/>
          <w:szCs w:val="22"/>
        </w:rPr>
        <w:t>Da reserva de vagas</w:t>
      </w:r>
    </w:p>
    <w:p w14:paraId="3C46B586" w14:textId="77777777" w:rsidR="002C5139" w:rsidRPr="002C5139" w:rsidRDefault="002C5139" w:rsidP="002C5139">
      <w:pPr>
        <w:pStyle w:val="textocentralizado"/>
        <w:spacing w:before="0" w:after="0"/>
        <w:rPr>
          <w:rFonts w:ascii="Arial" w:hAnsi="Arial" w:cs="Arial"/>
          <w:color w:val="000000"/>
          <w:sz w:val="22"/>
          <w:szCs w:val="22"/>
        </w:rPr>
      </w:pPr>
      <w:r w:rsidRPr="002C5139">
        <w:rPr>
          <w:rFonts w:ascii="Arial" w:hAnsi="Arial" w:cs="Arial"/>
          <w:color w:val="000000"/>
          <w:sz w:val="22"/>
          <w:szCs w:val="22"/>
        </w:rPr>
        <w:t>Ficam estabelecidas as seguintes reservas:</w:t>
      </w:r>
    </w:p>
    <w:tbl>
      <w:tblPr>
        <w:tblStyle w:val="TabeladeLista4-nfase2"/>
        <w:tblW w:w="0" w:type="auto"/>
        <w:tblLook w:val="04A0" w:firstRow="1" w:lastRow="0" w:firstColumn="1" w:lastColumn="0" w:noHBand="0" w:noVBand="1"/>
      </w:tblPr>
      <w:tblGrid>
        <w:gridCol w:w="3645"/>
        <w:gridCol w:w="5983"/>
      </w:tblGrid>
      <w:tr w:rsidR="002C5139" w:rsidRPr="002C5139" w14:paraId="1CF1AB94" w14:textId="77777777" w:rsidTr="00A236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FAEA879" w14:textId="77777777" w:rsidR="002C5139" w:rsidRPr="002C5139" w:rsidRDefault="002C5139" w:rsidP="00A236A5">
            <w:pPr>
              <w:pStyle w:val="textocentralizado"/>
              <w:spacing w:after="0"/>
              <w:ind w:left="120" w:right="120"/>
              <w:jc w:val="center"/>
              <w:rPr>
                <w:rFonts w:ascii="Arial" w:hAnsi="Arial" w:cs="Arial"/>
                <w:color w:val="000000"/>
                <w:sz w:val="20"/>
                <w:szCs w:val="20"/>
              </w:rPr>
            </w:pPr>
            <w:r w:rsidRPr="002C5139">
              <w:rPr>
                <w:rFonts w:ascii="Arial" w:hAnsi="Arial" w:cs="Arial"/>
                <w:color w:val="000000"/>
                <w:sz w:val="20"/>
                <w:szCs w:val="20"/>
              </w:rPr>
              <w:t>TIPOS DE RESERVAS</w:t>
            </w:r>
          </w:p>
        </w:tc>
        <w:tc>
          <w:tcPr>
            <w:tcW w:w="0" w:type="auto"/>
            <w:vAlign w:val="center"/>
            <w:hideMark/>
          </w:tcPr>
          <w:p w14:paraId="6A821F25" w14:textId="77777777" w:rsidR="002C5139" w:rsidRPr="002C5139" w:rsidRDefault="002C5139" w:rsidP="00A236A5">
            <w:pPr>
              <w:pStyle w:val="textocentralizado"/>
              <w:spacing w:after="0"/>
              <w:ind w:left="120" w:right="12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C5139">
              <w:rPr>
                <w:rFonts w:ascii="Arial" w:hAnsi="Arial" w:cs="Arial"/>
                <w:color w:val="000000"/>
                <w:sz w:val="20"/>
                <w:szCs w:val="20"/>
              </w:rPr>
              <w:t>NÚMERO DE VAGAS MÍNIMAS</w:t>
            </w:r>
          </w:p>
        </w:tc>
      </w:tr>
      <w:tr w:rsidR="002C5139" w:rsidRPr="002C5139" w14:paraId="56D38E01" w14:textId="77777777" w:rsidTr="00A236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E501E22" w14:textId="77777777" w:rsidR="002C5139" w:rsidRPr="002C5139" w:rsidRDefault="002C5139" w:rsidP="00A236A5">
            <w:pPr>
              <w:pStyle w:val="textocentralizado"/>
              <w:spacing w:after="0" w:line="276" w:lineRule="auto"/>
              <w:ind w:left="120" w:right="120"/>
              <w:rPr>
                <w:rFonts w:ascii="Arial" w:hAnsi="Arial" w:cs="Arial"/>
                <w:color w:val="000000"/>
                <w:sz w:val="20"/>
                <w:szCs w:val="20"/>
              </w:rPr>
            </w:pPr>
            <w:r w:rsidRPr="002C5139">
              <w:rPr>
                <w:rFonts w:ascii="Arial" w:hAnsi="Arial" w:cs="Arial"/>
                <w:color w:val="000000"/>
                <w:sz w:val="20"/>
                <w:szCs w:val="20"/>
              </w:rPr>
              <w:t>Pessoas negras (pretas ou pardas)</w:t>
            </w:r>
          </w:p>
        </w:tc>
        <w:tc>
          <w:tcPr>
            <w:tcW w:w="0" w:type="auto"/>
            <w:vAlign w:val="center"/>
            <w:hideMark/>
          </w:tcPr>
          <w:p w14:paraId="62A10898" w14:textId="77777777" w:rsidR="002C5139" w:rsidRPr="002C5139" w:rsidRDefault="002C5139" w:rsidP="00A236A5">
            <w:pPr>
              <w:pStyle w:val="textocentralizado"/>
              <w:spacing w:after="0" w:line="276" w:lineRule="auto"/>
              <w:ind w:left="120" w:right="12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C5139">
              <w:rPr>
                <w:rFonts w:ascii="Arial" w:hAnsi="Arial" w:cs="Arial"/>
                <w:color w:val="000000"/>
                <w:sz w:val="20"/>
                <w:szCs w:val="20"/>
              </w:rPr>
              <w:t>Mínimo de 25% (vinte e cinco por cento) das vagas por categoria.</w:t>
            </w:r>
          </w:p>
        </w:tc>
      </w:tr>
      <w:tr w:rsidR="002C5139" w:rsidRPr="002C5139" w14:paraId="506C4E46" w14:textId="77777777" w:rsidTr="00A236A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CFB8D97" w14:textId="77777777" w:rsidR="002C5139" w:rsidRPr="002C5139" w:rsidRDefault="002C5139" w:rsidP="00A236A5">
            <w:pPr>
              <w:pStyle w:val="textocentralizado"/>
              <w:spacing w:after="0" w:line="276" w:lineRule="auto"/>
              <w:ind w:left="120" w:right="120"/>
              <w:rPr>
                <w:rFonts w:ascii="Arial" w:hAnsi="Arial" w:cs="Arial"/>
                <w:color w:val="000000"/>
                <w:sz w:val="20"/>
                <w:szCs w:val="20"/>
              </w:rPr>
            </w:pPr>
            <w:r w:rsidRPr="002C5139">
              <w:rPr>
                <w:rFonts w:ascii="Arial" w:hAnsi="Arial" w:cs="Arial"/>
                <w:color w:val="000000"/>
                <w:sz w:val="20"/>
                <w:szCs w:val="20"/>
              </w:rPr>
              <w:t>Pessoas indígenas</w:t>
            </w:r>
          </w:p>
        </w:tc>
        <w:tc>
          <w:tcPr>
            <w:tcW w:w="0" w:type="auto"/>
            <w:vAlign w:val="center"/>
            <w:hideMark/>
          </w:tcPr>
          <w:p w14:paraId="29738970" w14:textId="77777777" w:rsidR="002C5139" w:rsidRPr="002C5139" w:rsidRDefault="002C5139" w:rsidP="00A236A5">
            <w:pPr>
              <w:pStyle w:val="textocentralizado"/>
              <w:spacing w:after="0" w:line="276" w:lineRule="auto"/>
              <w:ind w:left="120" w:right="12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C5139">
              <w:rPr>
                <w:rFonts w:ascii="Arial" w:hAnsi="Arial" w:cs="Arial"/>
                <w:color w:val="000000"/>
                <w:sz w:val="20"/>
                <w:szCs w:val="20"/>
              </w:rPr>
              <w:t>Mínimo de 10% (dez por cento) das vagas por categoria.</w:t>
            </w:r>
          </w:p>
        </w:tc>
      </w:tr>
      <w:tr w:rsidR="002C5139" w:rsidRPr="002C5139" w14:paraId="69FC24E7" w14:textId="77777777" w:rsidTr="00A236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603C34C" w14:textId="77777777" w:rsidR="002C5139" w:rsidRPr="002C5139" w:rsidRDefault="002C5139" w:rsidP="00A236A5">
            <w:pPr>
              <w:pStyle w:val="textocentralizado"/>
              <w:spacing w:after="0" w:line="276" w:lineRule="auto"/>
              <w:ind w:left="120" w:right="120"/>
              <w:rPr>
                <w:rFonts w:ascii="Arial" w:hAnsi="Arial" w:cs="Arial"/>
                <w:color w:val="000000"/>
                <w:sz w:val="20"/>
                <w:szCs w:val="20"/>
              </w:rPr>
            </w:pPr>
            <w:r w:rsidRPr="002C5139">
              <w:rPr>
                <w:rFonts w:ascii="Arial" w:hAnsi="Arial" w:cs="Arial"/>
                <w:color w:val="000000"/>
                <w:sz w:val="20"/>
                <w:szCs w:val="20"/>
              </w:rPr>
              <w:t>Pessoas com deficiência</w:t>
            </w:r>
          </w:p>
        </w:tc>
        <w:tc>
          <w:tcPr>
            <w:tcW w:w="0" w:type="auto"/>
            <w:vAlign w:val="center"/>
            <w:hideMark/>
          </w:tcPr>
          <w:p w14:paraId="39681BB8" w14:textId="77777777" w:rsidR="002C5139" w:rsidRPr="002C5139" w:rsidRDefault="002C5139" w:rsidP="00A236A5">
            <w:pPr>
              <w:pStyle w:val="textocentralizado"/>
              <w:spacing w:after="0" w:line="276" w:lineRule="auto"/>
              <w:ind w:left="120" w:right="12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C5139">
              <w:rPr>
                <w:rFonts w:ascii="Arial" w:hAnsi="Arial" w:cs="Arial"/>
                <w:color w:val="000000"/>
                <w:sz w:val="20"/>
                <w:szCs w:val="20"/>
              </w:rPr>
              <w:t>Mínimo de 05% (cinco por cento) das vagas por categoria.</w:t>
            </w:r>
          </w:p>
        </w:tc>
      </w:tr>
    </w:tbl>
    <w:p w14:paraId="43E2DD84" w14:textId="0E137977" w:rsidR="002C5139" w:rsidRPr="002C5139" w:rsidRDefault="002C5139" w:rsidP="007E3A13">
      <w:pPr>
        <w:pStyle w:val="textocentralizado"/>
        <w:spacing w:after="0" w:line="276" w:lineRule="auto"/>
        <w:ind w:right="120"/>
        <w:jc w:val="both"/>
        <w:rPr>
          <w:rFonts w:ascii="Arial" w:hAnsi="Arial" w:cs="Arial"/>
          <w:color w:val="000000"/>
          <w:sz w:val="22"/>
          <w:szCs w:val="22"/>
        </w:rPr>
      </w:pPr>
      <w:r w:rsidRPr="002C5139">
        <w:rPr>
          <w:rFonts w:ascii="Arial" w:hAnsi="Arial" w:cs="Arial"/>
          <w:color w:val="000000"/>
          <w:sz w:val="22"/>
          <w:szCs w:val="22"/>
        </w:rPr>
        <w:t>Os proponentes cotistas que obtiverem nota suficiente para classificação dentro das vagas destinadas à ampla concorrência serão nela alocados, assegurando-se a ampliação do número de beneficiários por meio da convocação do(s) próximo(s) colocado(s) na respectiva cota.</w:t>
      </w:r>
    </w:p>
    <w:p w14:paraId="7158E060" w14:textId="77777777" w:rsidR="002C5139" w:rsidRPr="002C5139" w:rsidRDefault="002C5139" w:rsidP="007E3A13">
      <w:pPr>
        <w:pStyle w:val="textocentralizado"/>
        <w:spacing w:before="0" w:after="0" w:line="276" w:lineRule="auto"/>
        <w:jc w:val="both"/>
        <w:rPr>
          <w:rFonts w:ascii="Arial" w:hAnsi="Arial" w:cs="Arial"/>
          <w:color w:val="000000"/>
          <w:sz w:val="22"/>
          <w:szCs w:val="22"/>
        </w:rPr>
      </w:pPr>
      <w:r w:rsidRPr="002C5139">
        <w:rPr>
          <w:rFonts w:ascii="Arial" w:hAnsi="Arial" w:cs="Arial"/>
          <w:color w:val="000000"/>
          <w:sz w:val="22"/>
          <w:szCs w:val="22"/>
        </w:rPr>
        <w:t>Além disso, caso alguma reserva não possua número mínimo de proponentes, as vagas remanescentes deverão ser alocadas para outra reserva de vaga, seguindo a sequência: de pessoas negras, pessoas indígenas e pessoas com deficiência.</w:t>
      </w:r>
    </w:p>
    <w:p w14:paraId="79A4B164" w14:textId="77777777" w:rsidR="002C5139" w:rsidRPr="002C5139" w:rsidRDefault="002C5139" w:rsidP="007E3A13">
      <w:pPr>
        <w:pStyle w:val="textocentralizado"/>
        <w:spacing w:before="0" w:after="0" w:line="276" w:lineRule="auto"/>
        <w:jc w:val="both"/>
        <w:rPr>
          <w:rFonts w:ascii="Arial" w:hAnsi="Arial" w:cs="Arial"/>
          <w:color w:val="000000"/>
          <w:sz w:val="22"/>
          <w:szCs w:val="22"/>
        </w:rPr>
      </w:pPr>
      <w:r w:rsidRPr="002C5139">
        <w:rPr>
          <w:rFonts w:ascii="Arial" w:hAnsi="Arial" w:cs="Arial"/>
          <w:color w:val="000000"/>
          <w:sz w:val="22"/>
          <w:szCs w:val="22"/>
        </w:rPr>
        <w:t xml:space="preserve">As reservas de vagas não serão computadas sobre o total geral de vagas do certame, mas sim aplicadas individualmente em cada categoria. Caso não haja proponentes cotistas habilitados em determinada categoria, as vagas reservadas não serão redistribuídas entre as demais categorias, </w:t>
      </w:r>
      <w:r w:rsidRPr="002C5139">
        <w:rPr>
          <w:rFonts w:ascii="Arial" w:hAnsi="Arial" w:cs="Arial"/>
          <w:color w:val="000000"/>
          <w:sz w:val="22"/>
          <w:szCs w:val="22"/>
        </w:rPr>
        <w:lastRenderedPageBreak/>
        <w:t>sendo consideradas vacantes e destinadas à ampla concorrência. Dessa forma, as vagas serão distribuídas no âmbito de cada categoria, observando-se a seguinte proporção.</w:t>
      </w:r>
    </w:p>
    <w:tbl>
      <w:tblPr>
        <w:tblStyle w:val="TabeladeLista4-nfase2"/>
        <w:tblW w:w="0" w:type="auto"/>
        <w:tblLook w:val="04A0" w:firstRow="1" w:lastRow="0" w:firstColumn="1" w:lastColumn="0" w:noHBand="0" w:noVBand="1"/>
      </w:tblPr>
      <w:tblGrid>
        <w:gridCol w:w="1838"/>
        <w:gridCol w:w="1097"/>
        <w:gridCol w:w="1417"/>
        <w:gridCol w:w="1554"/>
        <w:gridCol w:w="1729"/>
        <w:gridCol w:w="1993"/>
      </w:tblGrid>
      <w:tr w:rsidR="007E3A13" w:rsidRPr="002C5139" w14:paraId="7BAEF354" w14:textId="77777777" w:rsidTr="007E3A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hideMark/>
          </w:tcPr>
          <w:p w14:paraId="3E364689" w14:textId="77777777" w:rsidR="002C5139" w:rsidRPr="002C5139" w:rsidRDefault="002C5139" w:rsidP="007E3A13">
            <w:pPr>
              <w:pStyle w:val="textocentralizado"/>
              <w:spacing w:line="276" w:lineRule="auto"/>
              <w:ind w:left="120" w:right="120"/>
              <w:jc w:val="center"/>
              <w:rPr>
                <w:rFonts w:ascii="Arial" w:hAnsi="Arial" w:cs="Arial"/>
                <w:color w:val="000000"/>
                <w:sz w:val="18"/>
                <w:szCs w:val="18"/>
              </w:rPr>
            </w:pPr>
            <w:r w:rsidRPr="002C5139">
              <w:rPr>
                <w:rFonts w:ascii="Arial" w:hAnsi="Arial" w:cs="Arial"/>
                <w:color w:val="000000"/>
                <w:sz w:val="18"/>
                <w:szCs w:val="18"/>
              </w:rPr>
              <w:t>CATEGORIA</w:t>
            </w:r>
          </w:p>
        </w:tc>
        <w:tc>
          <w:tcPr>
            <w:tcW w:w="976" w:type="dxa"/>
            <w:vAlign w:val="center"/>
            <w:hideMark/>
          </w:tcPr>
          <w:p w14:paraId="433CBD54" w14:textId="77777777" w:rsidR="002C5139" w:rsidRPr="002C5139" w:rsidRDefault="002C5139" w:rsidP="007E3A13">
            <w:pPr>
              <w:pStyle w:val="textocentralizado"/>
              <w:spacing w:line="276" w:lineRule="auto"/>
              <w:ind w:left="120" w:right="12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C5139">
              <w:rPr>
                <w:rFonts w:ascii="Arial" w:hAnsi="Arial" w:cs="Arial"/>
                <w:color w:val="000000"/>
                <w:sz w:val="18"/>
                <w:szCs w:val="18"/>
              </w:rPr>
              <w:t>TOTAL DE VAGAS</w:t>
            </w:r>
          </w:p>
        </w:tc>
        <w:tc>
          <w:tcPr>
            <w:tcW w:w="0" w:type="auto"/>
            <w:vAlign w:val="center"/>
            <w:hideMark/>
          </w:tcPr>
          <w:p w14:paraId="0C3804E7" w14:textId="77777777" w:rsidR="002C5139" w:rsidRPr="002C5139" w:rsidRDefault="002C5139" w:rsidP="007E3A13">
            <w:pPr>
              <w:pStyle w:val="textocentralizado"/>
              <w:spacing w:line="276" w:lineRule="auto"/>
              <w:ind w:left="120" w:right="12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C5139">
              <w:rPr>
                <w:rFonts w:ascii="Arial" w:hAnsi="Arial" w:cs="Arial"/>
                <w:color w:val="000000"/>
                <w:sz w:val="18"/>
                <w:szCs w:val="18"/>
              </w:rPr>
              <w:t>PESSOAS NEGRAS (25%)</w:t>
            </w:r>
          </w:p>
        </w:tc>
        <w:tc>
          <w:tcPr>
            <w:tcW w:w="0" w:type="auto"/>
            <w:vAlign w:val="center"/>
            <w:hideMark/>
          </w:tcPr>
          <w:p w14:paraId="5C20CD09" w14:textId="77777777" w:rsidR="002C5139" w:rsidRPr="002C5139" w:rsidRDefault="002C5139" w:rsidP="007E3A13">
            <w:pPr>
              <w:pStyle w:val="textocentralizado"/>
              <w:spacing w:line="276" w:lineRule="auto"/>
              <w:ind w:left="120" w:right="12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C5139">
              <w:rPr>
                <w:rFonts w:ascii="Arial" w:hAnsi="Arial" w:cs="Arial"/>
                <w:color w:val="000000"/>
                <w:sz w:val="18"/>
                <w:szCs w:val="18"/>
              </w:rPr>
              <w:t>PESSOAS INDÍGENAS (10%)</w:t>
            </w:r>
          </w:p>
        </w:tc>
        <w:tc>
          <w:tcPr>
            <w:tcW w:w="0" w:type="auto"/>
            <w:vAlign w:val="center"/>
            <w:hideMark/>
          </w:tcPr>
          <w:p w14:paraId="7166B82B" w14:textId="77777777" w:rsidR="002C5139" w:rsidRPr="002C5139" w:rsidRDefault="002C5139" w:rsidP="007E3A13">
            <w:pPr>
              <w:pStyle w:val="textocentralizado"/>
              <w:spacing w:line="276" w:lineRule="auto"/>
              <w:ind w:left="120" w:right="12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C5139">
              <w:rPr>
                <w:rFonts w:ascii="Arial" w:hAnsi="Arial" w:cs="Arial"/>
                <w:color w:val="000000"/>
                <w:sz w:val="18"/>
                <w:szCs w:val="18"/>
              </w:rPr>
              <w:t>PESSOAS COM DEFICIÊNCIA (5%)</w:t>
            </w:r>
          </w:p>
        </w:tc>
        <w:tc>
          <w:tcPr>
            <w:tcW w:w="0" w:type="auto"/>
            <w:vAlign w:val="center"/>
            <w:hideMark/>
          </w:tcPr>
          <w:p w14:paraId="0CB44B07" w14:textId="77777777" w:rsidR="002C5139" w:rsidRPr="002C5139" w:rsidRDefault="002C5139" w:rsidP="007E3A13">
            <w:pPr>
              <w:pStyle w:val="textocentralizado"/>
              <w:spacing w:line="276" w:lineRule="auto"/>
              <w:ind w:left="120" w:right="12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C5139">
              <w:rPr>
                <w:rFonts w:ascii="Arial" w:hAnsi="Arial" w:cs="Arial"/>
                <w:color w:val="000000"/>
                <w:sz w:val="18"/>
                <w:szCs w:val="18"/>
              </w:rPr>
              <w:t>AMPLA CONCORRÊNCIA</w:t>
            </w:r>
          </w:p>
        </w:tc>
      </w:tr>
      <w:tr w:rsidR="007E3A13" w:rsidRPr="002C5139" w14:paraId="1740F7E0" w14:textId="77777777" w:rsidTr="007E3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01B9C8AB" w14:textId="77777777" w:rsidR="002C5139" w:rsidRPr="002C5139" w:rsidRDefault="002C5139" w:rsidP="00FB2B05">
            <w:pPr>
              <w:pStyle w:val="textocentralizado"/>
              <w:spacing w:line="276" w:lineRule="auto"/>
              <w:ind w:left="120" w:right="120"/>
              <w:jc w:val="both"/>
              <w:rPr>
                <w:rFonts w:ascii="Arial" w:hAnsi="Arial" w:cs="Arial"/>
                <w:color w:val="000000"/>
                <w:sz w:val="20"/>
                <w:szCs w:val="20"/>
              </w:rPr>
            </w:pPr>
            <w:r w:rsidRPr="002C5139">
              <w:rPr>
                <w:rFonts w:ascii="Arial" w:hAnsi="Arial" w:cs="Arial"/>
                <w:color w:val="000000"/>
                <w:sz w:val="20"/>
                <w:szCs w:val="20"/>
              </w:rPr>
              <w:t>Categoria 01</w:t>
            </w:r>
          </w:p>
        </w:tc>
        <w:tc>
          <w:tcPr>
            <w:tcW w:w="976" w:type="dxa"/>
            <w:hideMark/>
          </w:tcPr>
          <w:p w14:paraId="4F53F201" w14:textId="77777777" w:rsidR="002C5139" w:rsidRPr="002C5139" w:rsidRDefault="002C5139" w:rsidP="00FB2B05">
            <w:pPr>
              <w:pStyle w:val="textocentralizado"/>
              <w:spacing w:line="276" w:lineRule="auto"/>
              <w:ind w:left="120" w:right="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C5139">
              <w:rPr>
                <w:rFonts w:ascii="Arial" w:hAnsi="Arial" w:cs="Arial"/>
                <w:color w:val="000000"/>
                <w:sz w:val="20"/>
                <w:szCs w:val="20"/>
              </w:rPr>
              <w:t>11</w:t>
            </w:r>
          </w:p>
        </w:tc>
        <w:tc>
          <w:tcPr>
            <w:tcW w:w="0" w:type="auto"/>
            <w:hideMark/>
          </w:tcPr>
          <w:p w14:paraId="6277FECF" w14:textId="77777777" w:rsidR="002C5139" w:rsidRPr="002C5139" w:rsidRDefault="002C5139" w:rsidP="00FB2B05">
            <w:pPr>
              <w:pStyle w:val="textocentralizado"/>
              <w:spacing w:line="276" w:lineRule="auto"/>
              <w:ind w:left="120" w:right="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C5139">
              <w:rPr>
                <w:rFonts w:ascii="Arial" w:hAnsi="Arial" w:cs="Arial"/>
                <w:color w:val="000000"/>
                <w:sz w:val="20"/>
                <w:szCs w:val="20"/>
              </w:rPr>
              <w:t>03</w:t>
            </w:r>
          </w:p>
        </w:tc>
        <w:tc>
          <w:tcPr>
            <w:tcW w:w="0" w:type="auto"/>
            <w:hideMark/>
          </w:tcPr>
          <w:p w14:paraId="30773201" w14:textId="77777777" w:rsidR="002C5139" w:rsidRPr="002C5139" w:rsidRDefault="002C5139" w:rsidP="00FB2B05">
            <w:pPr>
              <w:pStyle w:val="textocentralizado"/>
              <w:spacing w:line="276" w:lineRule="auto"/>
              <w:ind w:left="120" w:right="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C5139">
              <w:rPr>
                <w:rFonts w:ascii="Arial" w:hAnsi="Arial" w:cs="Arial"/>
                <w:color w:val="000000"/>
                <w:sz w:val="20"/>
                <w:szCs w:val="20"/>
              </w:rPr>
              <w:t>01</w:t>
            </w:r>
          </w:p>
        </w:tc>
        <w:tc>
          <w:tcPr>
            <w:tcW w:w="0" w:type="auto"/>
            <w:hideMark/>
          </w:tcPr>
          <w:p w14:paraId="67C60BEE" w14:textId="77777777" w:rsidR="002C5139" w:rsidRPr="002C5139" w:rsidRDefault="002C5139" w:rsidP="00FB2B05">
            <w:pPr>
              <w:pStyle w:val="textocentralizado"/>
              <w:spacing w:line="276" w:lineRule="auto"/>
              <w:ind w:left="120" w:right="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C5139">
              <w:rPr>
                <w:rFonts w:ascii="Arial" w:hAnsi="Arial" w:cs="Arial"/>
                <w:color w:val="000000"/>
                <w:sz w:val="20"/>
                <w:szCs w:val="20"/>
              </w:rPr>
              <w:t>01</w:t>
            </w:r>
          </w:p>
        </w:tc>
        <w:tc>
          <w:tcPr>
            <w:tcW w:w="0" w:type="auto"/>
            <w:hideMark/>
          </w:tcPr>
          <w:p w14:paraId="33C492D0" w14:textId="77777777" w:rsidR="002C5139" w:rsidRPr="002C5139" w:rsidRDefault="002C5139" w:rsidP="00FB2B05">
            <w:pPr>
              <w:pStyle w:val="textocentralizado"/>
              <w:spacing w:line="276" w:lineRule="auto"/>
              <w:ind w:left="120" w:right="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C5139">
              <w:rPr>
                <w:rFonts w:ascii="Arial" w:hAnsi="Arial" w:cs="Arial"/>
                <w:color w:val="000000"/>
                <w:sz w:val="20"/>
                <w:szCs w:val="20"/>
              </w:rPr>
              <w:t>06</w:t>
            </w:r>
          </w:p>
        </w:tc>
      </w:tr>
      <w:tr w:rsidR="007E3A13" w:rsidRPr="002C5139" w14:paraId="774D2013" w14:textId="77777777" w:rsidTr="007E3A13">
        <w:tc>
          <w:tcPr>
            <w:cnfStyle w:val="001000000000" w:firstRow="0" w:lastRow="0" w:firstColumn="1" w:lastColumn="0" w:oddVBand="0" w:evenVBand="0" w:oddHBand="0" w:evenHBand="0" w:firstRowFirstColumn="0" w:firstRowLastColumn="0" w:lastRowFirstColumn="0" w:lastRowLastColumn="0"/>
            <w:tcW w:w="1838" w:type="dxa"/>
            <w:hideMark/>
          </w:tcPr>
          <w:p w14:paraId="32721CB3" w14:textId="77777777" w:rsidR="002C5139" w:rsidRPr="002C5139" w:rsidRDefault="002C5139" w:rsidP="00FB2B05">
            <w:pPr>
              <w:pStyle w:val="textocentralizado"/>
              <w:spacing w:line="276" w:lineRule="auto"/>
              <w:ind w:left="120" w:right="120"/>
              <w:jc w:val="both"/>
              <w:rPr>
                <w:rFonts w:ascii="Arial" w:hAnsi="Arial" w:cs="Arial"/>
                <w:color w:val="000000"/>
                <w:sz w:val="20"/>
                <w:szCs w:val="20"/>
              </w:rPr>
            </w:pPr>
            <w:r w:rsidRPr="002C5139">
              <w:rPr>
                <w:rFonts w:ascii="Arial" w:hAnsi="Arial" w:cs="Arial"/>
                <w:color w:val="000000"/>
                <w:sz w:val="20"/>
                <w:szCs w:val="20"/>
              </w:rPr>
              <w:t>Categoria 02</w:t>
            </w:r>
          </w:p>
        </w:tc>
        <w:tc>
          <w:tcPr>
            <w:tcW w:w="976" w:type="dxa"/>
            <w:hideMark/>
          </w:tcPr>
          <w:p w14:paraId="5EC3CE13" w14:textId="77777777" w:rsidR="002C5139" w:rsidRPr="002C5139" w:rsidRDefault="002C5139" w:rsidP="00FB2B05">
            <w:pPr>
              <w:pStyle w:val="textocentralizado"/>
              <w:spacing w:line="276" w:lineRule="auto"/>
              <w:ind w:left="120" w:right="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C5139">
              <w:rPr>
                <w:rFonts w:ascii="Arial" w:hAnsi="Arial" w:cs="Arial"/>
                <w:color w:val="000000"/>
                <w:sz w:val="20"/>
                <w:szCs w:val="20"/>
              </w:rPr>
              <w:t>08</w:t>
            </w:r>
          </w:p>
        </w:tc>
        <w:tc>
          <w:tcPr>
            <w:tcW w:w="0" w:type="auto"/>
            <w:hideMark/>
          </w:tcPr>
          <w:p w14:paraId="18C5A0F2" w14:textId="77777777" w:rsidR="002C5139" w:rsidRPr="002C5139" w:rsidRDefault="002C5139" w:rsidP="00FB2B05">
            <w:pPr>
              <w:pStyle w:val="textocentralizado"/>
              <w:spacing w:line="276" w:lineRule="auto"/>
              <w:ind w:left="120" w:right="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C5139">
              <w:rPr>
                <w:rFonts w:ascii="Arial" w:hAnsi="Arial" w:cs="Arial"/>
                <w:color w:val="000000"/>
                <w:sz w:val="20"/>
                <w:szCs w:val="20"/>
              </w:rPr>
              <w:t>02</w:t>
            </w:r>
          </w:p>
        </w:tc>
        <w:tc>
          <w:tcPr>
            <w:tcW w:w="0" w:type="auto"/>
            <w:hideMark/>
          </w:tcPr>
          <w:p w14:paraId="70BC28EC" w14:textId="77777777" w:rsidR="002C5139" w:rsidRPr="002C5139" w:rsidRDefault="002C5139" w:rsidP="00FB2B05">
            <w:pPr>
              <w:pStyle w:val="textocentralizado"/>
              <w:spacing w:line="276" w:lineRule="auto"/>
              <w:ind w:left="120" w:right="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C5139">
              <w:rPr>
                <w:rFonts w:ascii="Arial" w:hAnsi="Arial" w:cs="Arial"/>
                <w:color w:val="000000"/>
                <w:sz w:val="20"/>
                <w:szCs w:val="20"/>
              </w:rPr>
              <w:t>01</w:t>
            </w:r>
          </w:p>
        </w:tc>
        <w:tc>
          <w:tcPr>
            <w:tcW w:w="0" w:type="auto"/>
            <w:hideMark/>
          </w:tcPr>
          <w:p w14:paraId="7D7ACABC" w14:textId="77777777" w:rsidR="002C5139" w:rsidRPr="002C5139" w:rsidRDefault="002C5139" w:rsidP="00FB2B05">
            <w:pPr>
              <w:pStyle w:val="textocentralizado"/>
              <w:spacing w:line="276" w:lineRule="auto"/>
              <w:ind w:left="120" w:right="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C5139">
              <w:rPr>
                <w:rFonts w:ascii="Arial" w:hAnsi="Arial" w:cs="Arial"/>
                <w:color w:val="000000"/>
                <w:sz w:val="20"/>
                <w:szCs w:val="20"/>
              </w:rPr>
              <w:t>01</w:t>
            </w:r>
          </w:p>
        </w:tc>
        <w:tc>
          <w:tcPr>
            <w:tcW w:w="0" w:type="auto"/>
            <w:hideMark/>
          </w:tcPr>
          <w:p w14:paraId="6AC088CD" w14:textId="77777777" w:rsidR="002C5139" w:rsidRPr="002C5139" w:rsidRDefault="002C5139" w:rsidP="00FB2B05">
            <w:pPr>
              <w:pStyle w:val="textocentralizado"/>
              <w:spacing w:line="276" w:lineRule="auto"/>
              <w:ind w:left="120" w:right="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C5139">
              <w:rPr>
                <w:rFonts w:ascii="Arial" w:hAnsi="Arial" w:cs="Arial"/>
                <w:color w:val="000000"/>
                <w:sz w:val="20"/>
                <w:szCs w:val="20"/>
              </w:rPr>
              <w:t>04</w:t>
            </w:r>
          </w:p>
        </w:tc>
      </w:tr>
      <w:tr w:rsidR="007E3A13" w:rsidRPr="002C5139" w14:paraId="34285D07" w14:textId="77777777" w:rsidTr="007E3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64D45F8D" w14:textId="77777777" w:rsidR="002C5139" w:rsidRPr="002C5139" w:rsidRDefault="002C5139" w:rsidP="00FB2B05">
            <w:pPr>
              <w:pStyle w:val="textocentralizado"/>
              <w:spacing w:line="276" w:lineRule="auto"/>
              <w:ind w:left="120" w:right="120"/>
              <w:jc w:val="both"/>
              <w:rPr>
                <w:rFonts w:ascii="Arial" w:hAnsi="Arial" w:cs="Arial"/>
                <w:color w:val="000000"/>
                <w:sz w:val="20"/>
                <w:szCs w:val="20"/>
              </w:rPr>
            </w:pPr>
            <w:r w:rsidRPr="002C5139">
              <w:rPr>
                <w:rFonts w:ascii="Arial" w:hAnsi="Arial" w:cs="Arial"/>
                <w:color w:val="000000"/>
                <w:sz w:val="20"/>
                <w:szCs w:val="20"/>
              </w:rPr>
              <w:t>Categoria 03</w:t>
            </w:r>
          </w:p>
        </w:tc>
        <w:tc>
          <w:tcPr>
            <w:tcW w:w="976" w:type="dxa"/>
            <w:hideMark/>
          </w:tcPr>
          <w:p w14:paraId="42629EBB" w14:textId="77777777" w:rsidR="002C5139" w:rsidRPr="002C5139" w:rsidRDefault="002C5139" w:rsidP="00FB2B05">
            <w:pPr>
              <w:pStyle w:val="textocentralizado"/>
              <w:spacing w:line="276" w:lineRule="auto"/>
              <w:ind w:left="120" w:right="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C5139">
              <w:rPr>
                <w:rFonts w:ascii="Arial" w:hAnsi="Arial" w:cs="Arial"/>
                <w:color w:val="000000"/>
                <w:sz w:val="20"/>
                <w:szCs w:val="20"/>
              </w:rPr>
              <w:t>08</w:t>
            </w:r>
          </w:p>
        </w:tc>
        <w:tc>
          <w:tcPr>
            <w:tcW w:w="0" w:type="auto"/>
            <w:hideMark/>
          </w:tcPr>
          <w:p w14:paraId="5C704519" w14:textId="77777777" w:rsidR="002C5139" w:rsidRPr="002C5139" w:rsidRDefault="002C5139" w:rsidP="00FB2B05">
            <w:pPr>
              <w:pStyle w:val="textocentralizado"/>
              <w:spacing w:line="276" w:lineRule="auto"/>
              <w:ind w:left="120" w:right="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C5139">
              <w:rPr>
                <w:rFonts w:ascii="Arial" w:hAnsi="Arial" w:cs="Arial"/>
                <w:color w:val="000000"/>
                <w:sz w:val="20"/>
                <w:szCs w:val="20"/>
              </w:rPr>
              <w:t>02</w:t>
            </w:r>
          </w:p>
        </w:tc>
        <w:tc>
          <w:tcPr>
            <w:tcW w:w="0" w:type="auto"/>
            <w:hideMark/>
          </w:tcPr>
          <w:p w14:paraId="5A17AFC4" w14:textId="77777777" w:rsidR="002C5139" w:rsidRPr="002C5139" w:rsidRDefault="002C5139" w:rsidP="00FB2B05">
            <w:pPr>
              <w:pStyle w:val="textocentralizado"/>
              <w:spacing w:line="276" w:lineRule="auto"/>
              <w:ind w:left="120" w:right="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C5139">
              <w:rPr>
                <w:rFonts w:ascii="Arial" w:hAnsi="Arial" w:cs="Arial"/>
                <w:color w:val="000000"/>
                <w:sz w:val="20"/>
                <w:szCs w:val="20"/>
              </w:rPr>
              <w:t>01</w:t>
            </w:r>
          </w:p>
        </w:tc>
        <w:tc>
          <w:tcPr>
            <w:tcW w:w="0" w:type="auto"/>
            <w:hideMark/>
          </w:tcPr>
          <w:p w14:paraId="59BECA51" w14:textId="77777777" w:rsidR="002C5139" w:rsidRPr="002C5139" w:rsidRDefault="002C5139" w:rsidP="00FB2B05">
            <w:pPr>
              <w:pStyle w:val="textocentralizado"/>
              <w:spacing w:line="276" w:lineRule="auto"/>
              <w:ind w:left="120" w:right="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C5139">
              <w:rPr>
                <w:rFonts w:ascii="Arial" w:hAnsi="Arial" w:cs="Arial"/>
                <w:color w:val="000000"/>
                <w:sz w:val="20"/>
                <w:szCs w:val="20"/>
              </w:rPr>
              <w:t>01</w:t>
            </w:r>
          </w:p>
        </w:tc>
        <w:tc>
          <w:tcPr>
            <w:tcW w:w="0" w:type="auto"/>
            <w:hideMark/>
          </w:tcPr>
          <w:p w14:paraId="076476A5" w14:textId="77777777" w:rsidR="002C5139" w:rsidRPr="002C5139" w:rsidRDefault="002C5139" w:rsidP="00FB2B05">
            <w:pPr>
              <w:pStyle w:val="textocentralizado"/>
              <w:spacing w:line="276" w:lineRule="auto"/>
              <w:ind w:left="120" w:right="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C5139">
              <w:rPr>
                <w:rFonts w:ascii="Arial" w:hAnsi="Arial" w:cs="Arial"/>
                <w:color w:val="000000"/>
                <w:sz w:val="20"/>
                <w:szCs w:val="20"/>
              </w:rPr>
              <w:t>04</w:t>
            </w:r>
          </w:p>
        </w:tc>
      </w:tr>
    </w:tbl>
    <w:p w14:paraId="0B859B28" w14:textId="77777777" w:rsidR="002C5139" w:rsidRPr="002C5139" w:rsidRDefault="002C5139" w:rsidP="002C5139">
      <w:pPr>
        <w:pStyle w:val="textocentralizado"/>
        <w:ind w:left="120" w:right="120"/>
        <w:rPr>
          <w:rFonts w:ascii="Arial" w:hAnsi="Arial" w:cs="Arial"/>
          <w:color w:val="000000"/>
          <w:sz w:val="22"/>
          <w:szCs w:val="22"/>
        </w:rPr>
      </w:pPr>
      <w:r w:rsidRPr="002C5139">
        <w:rPr>
          <w:rFonts w:ascii="Arial" w:hAnsi="Arial" w:cs="Arial"/>
          <w:b/>
          <w:bCs/>
          <w:color w:val="000000"/>
          <w:sz w:val="22"/>
          <w:szCs w:val="22"/>
        </w:rPr>
        <w:t>Atenção! </w:t>
      </w:r>
      <w:r w:rsidRPr="002C5139">
        <w:rPr>
          <w:rFonts w:ascii="Arial" w:hAnsi="Arial" w:cs="Arial"/>
          <w:b/>
          <w:bCs/>
          <w:color w:val="000000"/>
          <w:sz w:val="22"/>
          <w:szCs w:val="22"/>
          <w:u w:val="single"/>
        </w:rPr>
        <w:t>Os proponentes deverão selecionar apenas uma das reservas disponíveis. No caso de marcação de mais de uma reserva, o projeto será analisado na ampla concorrência.</w:t>
      </w:r>
    </w:p>
    <w:p w14:paraId="2C17A1C5" w14:textId="771D96E3" w:rsidR="002C5139" w:rsidRPr="002C5139" w:rsidRDefault="002C5139" w:rsidP="00FD523B">
      <w:pPr>
        <w:pStyle w:val="textocentralizado"/>
        <w:numPr>
          <w:ilvl w:val="0"/>
          <w:numId w:val="2"/>
        </w:numPr>
        <w:ind w:right="120"/>
        <w:jc w:val="both"/>
        <w:rPr>
          <w:rFonts w:ascii="Arial" w:hAnsi="Arial" w:cs="Arial"/>
          <w:color w:val="000000"/>
          <w:sz w:val="22"/>
          <w:szCs w:val="22"/>
        </w:rPr>
      </w:pPr>
      <w:r w:rsidRPr="002C5139">
        <w:rPr>
          <w:rFonts w:ascii="Arial" w:hAnsi="Arial" w:cs="Arial"/>
          <w:b/>
          <w:bCs/>
          <w:color w:val="000000"/>
          <w:sz w:val="22"/>
          <w:szCs w:val="22"/>
        </w:rPr>
        <w:t>DAS DOCUMENTAÇÕES NECESSÁRIAS PARA PARTICIPAÇÃO DAS RESERVAS DE VAGAS</w:t>
      </w:r>
    </w:p>
    <w:p w14:paraId="6FACB9FD" w14:textId="0FCFBB3C" w:rsidR="002C5139" w:rsidRPr="002C5139" w:rsidRDefault="002C5139" w:rsidP="00FD523B">
      <w:pPr>
        <w:pStyle w:val="textocentralizado"/>
        <w:spacing w:before="0" w:after="0" w:line="276" w:lineRule="auto"/>
        <w:jc w:val="both"/>
        <w:rPr>
          <w:rFonts w:ascii="Arial" w:hAnsi="Arial" w:cs="Arial"/>
          <w:color w:val="000000"/>
          <w:sz w:val="22"/>
          <w:szCs w:val="22"/>
        </w:rPr>
      </w:pPr>
      <w:r w:rsidRPr="002C5139">
        <w:rPr>
          <w:rFonts w:ascii="Arial" w:hAnsi="Arial" w:cs="Arial"/>
          <w:color w:val="000000"/>
          <w:sz w:val="22"/>
          <w:szCs w:val="22"/>
        </w:rPr>
        <w:t>Para concorrer às cotas, os agentes culturais deverão preencher uma autodeclaração, conforme constam modelos nos anexos. Além da autodeclaração, será necessário o envio no ato de inscrição de documentos que promovam a reflexão sobre o pertencimento étnico-racial e sobre a relativa deficiência.</w:t>
      </w:r>
    </w:p>
    <w:p w14:paraId="50681F1D" w14:textId="77777777" w:rsidR="002C5139" w:rsidRPr="002C5139" w:rsidRDefault="002C5139" w:rsidP="00FD523B">
      <w:pPr>
        <w:pStyle w:val="textocentralizado"/>
        <w:spacing w:before="0" w:after="0" w:line="276" w:lineRule="auto"/>
        <w:jc w:val="both"/>
        <w:rPr>
          <w:rFonts w:ascii="Arial" w:hAnsi="Arial" w:cs="Arial"/>
          <w:color w:val="000000"/>
          <w:sz w:val="22"/>
          <w:szCs w:val="22"/>
        </w:rPr>
      </w:pPr>
      <w:r w:rsidRPr="002C5139">
        <w:rPr>
          <w:rFonts w:ascii="Arial" w:hAnsi="Arial" w:cs="Arial"/>
          <w:b/>
          <w:bCs/>
          <w:color w:val="000000"/>
          <w:sz w:val="22"/>
          <w:szCs w:val="22"/>
        </w:rPr>
        <w:t>Para fins de enquadramento nas reservas de vagas previstas neste edital:</w:t>
      </w:r>
    </w:p>
    <w:p w14:paraId="457E6D48" w14:textId="77777777" w:rsidR="002C5139" w:rsidRPr="002C5139" w:rsidRDefault="002C5139" w:rsidP="00FD523B">
      <w:pPr>
        <w:pStyle w:val="textocentralizado"/>
        <w:spacing w:before="0" w:after="0" w:line="276" w:lineRule="auto"/>
        <w:jc w:val="both"/>
        <w:rPr>
          <w:rFonts w:ascii="Arial" w:hAnsi="Arial" w:cs="Arial"/>
          <w:color w:val="000000"/>
          <w:sz w:val="22"/>
          <w:szCs w:val="22"/>
        </w:rPr>
      </w:pPr>
      <w:r w:rsidRPr="002C5139">
        <w:rPr>
          <w:rFonts w:ascii="Arial" w:hAnsi="Arial" w:cs="Arial"/>
          <w:color w:val="000000"/>
          <w:sz w:val="22"/>
          <w:szCs w:val="22"/>
        </w:rPr>
        <w:t>I – </w:t>
      </w:r>
      <w:r w:rsidRPr="002C5139">
        <w:rPr>
          <w:rFonts w:ascii="Arial" w:hAnsi="Arial" w:cs="Arial"/>
          <w:b/>
          <w:bCs/>
          <w:color w:val="000000"/>
          <w:sz w:val="22"/>
          <w:szCs w:val="22"/>
        </w:rPr>
        <w:t>Pessoas físicas:</w:t>
      </w:r>
      <w:r w:rsidRPr="002C5139">
        <w:rPr>
          <w:rFonts w:ascii="Arial" w:hAnsi="Arial" w:cs="Arial"/>
          <w:color w:val="000000"/>
          <w:sz w:val="22"/>
          <w:szCs w:val="22"/>
        </w:rPr>
        <w:t> será considerada exclusivamente a declaração e a documentação comprobatória do(a) próprio(a) proponente, sendo vedada a apresentação de documentos referentes a integrantes da equipe do projeto;</w:t>
      </w:r>
    </w:p>
    <w:p w14:paraId="1E334384" w14:textId="77777777" w:rsidR="002C5139" w:rsidRPr="002C5139" w:rsidRDefault="002C5139" w:rsidP="00FD523B">
      <w:pPr>
        <w:pStyle w:val="textocentralizado"/>
        <w:spacing w:before="0" w:after="0" w:line="276" w:lineRule="auto"/>
        <w:jc w:val="both"/>
        <w:rPr>
          <w:rFonts w:ascii="Arial" w:hAnsi="Arial" w:cs="Arial"/>
          <w:color w:val="000000"/>
          <w:sz w:val="22"/>
          <w:szCs w:val="22"/>
        </w:rPr>
      </w:pPr>
      <w:r w:rsidRPr="002C5139">
        <w:rPr>
          <w:rFonts w:ascii="Arial" w:hAnsi="Arial" w:cs="Arial"/>
          <w:color w:val="000000"/>
          <w:sz w:val="22"/>
          <w:szCs w:val="22"/>
        </w:rPr>
        <w:t>II – </w:t>
      </w:r>
      <w:r w:rsidRPr="002C5139">
        <w:rPr>
          <w:rFonts w:ascii="Arial" w:hAnsi="Arial" w:cs="Arial"/>
          <w:b/>
          <w:bCs/>
          <w:color w:val="000000"/>
          <w:sz w:val="22"/>
          <w:szCs w:val="22"/>
        </w:rPr>
        <w:t>Grupos ou coletivos culturais:</w:t>
      </w:r>
      <w:r w:rsidRPr="002C5139">
        <w:rPr>
          <w:rFonts w:ascii="Arial" w:hAnsi="Arial" w:cs="Arial"/>
          <w:color w:val="000000"/>
          <w:sz w:val="22"/>
          <w:szCs w:val="22"/>
        </w:rPr>
        <w:t> será exigido que, no mínimo, 50% mais 1 (cinquenta por cento mais um) de seus integrantes estejam devidamente enquadrados na reserva de vaga pleiteada, mediante comprovação;</w:t>
      </w:r>
    </w:p>
    <w:p w14:paraId="2FB1E90F" w14:textId="77777777" w:rsidR="002C5139" w:rsidRPr="002C5139" w:rsidRDefault="002C5139" w:rsidP="00FD523B">
      <w:pPr>
        <w:pStyle w:val="textocentralizado"/>
        <w:spacing w:before="0" w:after="0" w:line="276" w:lineRule="auto"/>
        <w:jc w:val="both"/>
        <w:rPr>
          <w:rFonts w:ascii="Arial" w:hAnsi="Arial" w:cs="Arial"/>
          <w:color w:val="000000"/>
          <w:sz w:val="22"/>
          <w:szCs w:val="22"/>
        </w:rPr>
      </w:pPr>
      <w:r w:rsidRPr="002C5139">
        <w:rPr>
          <w:rFonts w:ascii="Arial" w:hAnsi="Arial" w:cs="Arial"/>
          <w:color w:val="000000"/>
          <w:sz w:val="22"/>
          <w:szCs w:val="22"/>
        </w:rPr>
        <w:t>III – </w:t>
      </w:r>
      <w:r w:rsidRPr="002C5139">
        <w:rPr>
          <w:rFonts w:ascii="Arial" w:hAnsi="Arial" w:cs="Arial"/>
          <w:b/>
          <w:bCs/>
          <w:color w:val="000000"/>
          <w:sz w:val="22"/>
          <w:szCs w:val="22"/>
        </w:rPr>
        <w:t>Pessoas jurídicas:</w:t>
      </w:r>
    </w:p>
    <w:p w14:paraId="5746B093" w14:textId="77777777" w:rsidR="002C5139" w:rsidRPr="002C5139" w:rsidRDefault="002C5139" w:rsidP="00FD523B">
      <w:pPr>
        <w:pStyle w:val="textocentralizado"/>
        <w:spacing w:before="0" w:after="0" w:line="276" w:lineRule="auto"/>
        <w:ind w:left="120"/>
        <w:jc w:val="both"/>
        <w:rPr>
          <w:rFonts w:ascii="Arial" w:hAnsi="Arial" w:cs="Arial"/>
          <w:color w:val="000000"/>
          <w:sz w:val="22"/>
          <w:szCs w:val="22"/>
        </w:rPr>
      </w:pPr>
      <w:r w:rsidRPr="002C5139">
        <w:rPr>
          <w:rFonts w:ascii="Arial" w:hAnsi="Arial" w:cs="Arial"/>
          <w:color w:val="000000"/>
          <w:sz w:val="22"/>
          <w:szCs w:val="22"/>
        </w:rPr>
        <w:t>a) No caso de pessoas jurídicas </w:t>
      </w:r>
      <w:r w:rsidRPr="002C5139">
        <w:rPr>
          <w:rFonts w:ascii="Arial" w:hAnsi="Arial" w:cs="Arial"/>
          <w:b/>
          <w:bCs/>
          <w:color w:val="000000"/>
          <w:sz w:val="22"/>
          <w:szCs w:val="22"/>
        </w:rPr>
        <w:t>sem fins lucrativos</w:t>
      </w:r>
      <w:r w:rsidRPr="002C5139">
        <w:rPr>
          <w:rFonts w:ascii="Arial" w:hAnsi="Arial" w:cs="Arial"/>
          <w:color w:val="000000"/>
          <w:sz w:val="22"/>
          <w:szCs w:val="22"/>
        </w:rPr>
        <w:t>, exige-se que mais da metade (50% + 1) dos membros do corpo diretivo figurem na reserva de vaga em que se pretende inscrever;</w:t>
      </w:r>
    </w:p>
    <w:p w14:paraId="4DF0E639" w14:textId="77777777" w:rsidR="002C5139" w:rsidRPr="002C5139" w:rsidRDefault="002C5139" w:rsidP="00FD523B">
      <w:pPr>
        <w:pStyle w:val="textocentralizado"/>
        <w:spacing w:before="0" w:after="0" w:line="276" w:lineRule="auto"/>
        <w:ind w:left="120"/>
        <w:jc w:val="both"/>
        <w:rPr>
          <w:rFonts w:ascii="Arial" w:hAnsi="Arial" w:cs="Arial"/>
          <w:color w:val="000000"/>
          <w:sz w:val="22"/>
          <w:szCs w:val="22"/>
        </w:rPr>
      </w:pPr>
      <w:r w:rsidRPr="002C5139">
        <w:rPr>
          <w:rFonts w:ascii="Arial" w:hAnsi="Arial" w:cs="Arial"/>
          <w:color w:val="000000"/>
          <w:sz w:val="22"/>
          <w:szCs w:val="22"/>
        </w:rPr>
        <w:t>b) No caso de pessoas jurídicas </w:t>
      </w:r>
      <w:r w:rsidRPr="002C5139">
        <w:rPr>
          <w:rFonts w:ascii="Arial" w:hAnsi="Arial" w:cs="Arial"/>
          <w:b/>
          <w:bCs/>
          <w:color w:val="000000"/>
          <w:sz w:val="22"/>
          <w:szCs w:val="22"/>
        </w:rPr>
        <w:t>com fins lucrativos</w:t>
      </w:r>
      <w:r w:rsidRPr="002C5139">
        <w:rPr>
          <w:rFonts w:ascii="Arial" w:hAnsi="Arial" w:cs="Arial"/>
          <w:color w:val="000000"/>
          <w:sz w:val="22"/>
          <w:szCs w:val="22"/>
        </w:rPr>
        <w:t>, a exigência se aplica ao corpo societário, devendo igualmente haver maioria simples (50% + 1) de membros enquadrados na respectiva reserva;</w:t>
      </w:r>
    </w:p>
    <w:p w14:paraId="2DBCE4FC" w14:textId="77777777" w:rsidR="002C5139" w:rsidRPr="002C5139" w:rsidRDefault="002C5139" w:rsidP="00FD523B">
      <w:pPr>
        <w:pStyle w:val="textocentralizado"/>
        <w:spacing w:before="0" w:after="0" w:line="276" w:lineRule="auto"/>
        <w:jc w:val="both"/>
        <w:rPr>
          <w:rFonts w:ascii="Arial" w:hAnsi="Arial" w:cs="Arial"/>
          <w:color w:val="000000"/>
          <w:sz w:val="22"/>
          <w:szCs w:val="22"/>
        </w:rPr>
      </w:pPr>
      <w:r w:rsidRPr="002C5139">
        <w:rPr>
          <w:rFonts w:ascii="Arial" w:hAnsi="Arial" w:cs="Arial"/>
          <w:color w:val="000000"/>
          <w:sz w:val="22"/>
          <w:szCs w:val="22"/>
        </w:rPr>
        <w:t>IV – </w:t>
      </w:r>
      <w:r w:rsidRPr="002C5139">
        <w:rPr>
          <w:rFonts w:ascii="Arial" w:hAnsi="Arial" w:cs="Arial"/>
          <w:b/>
          <w:bCs/>
          <w:color w:val="000000"/>
          <w:sz w:val="22"/>
          <w:szCs w:val="22"/>
        </w:rPr>
        <w:t>Reserva para pessoas com deficiência:</w:t>
      </w:r>
      <w:r w:rsidRPr="002C5139">
        <w:rPr>
          <w:rFonts w:ascii="Arial" w:hAnsi="Arial" w:cs="Arial"/>
          <w:color w:val="000000"/>
          <w:sz w:val="22"/>
          <w:szCs w:val="22"/>
        </w:rPr>
        <w:t> a apresentação da declaração acompanhada de laudo médico do(a) representante legal do projeto será suficiente para fins de enquadramento nesta modalidade de reserva, tanto para pessoa física, quanto para grupos/coletivos culturais e pessoas jurídicas de qualquer natureza.</w:t>
      </w:r>
    </w:p>
    <w:p w14:paraId="78EB7A95" w14:textId="5F664FB2" w:rsidR="002C5139" w:rsidRPr="002C5139" w:rsidRDefault="002C5139" w:rsidP="00FD523B">
      <w:pPr>
        <w:pStyle w:val="textocentralizado"/>
        <w:numPr>
          <w:ilvl w:val="1"/>
          <w:numId w:val="2"/>
        </w:numPr>
        <w:spacing w:before="0" w:after="0"/>
        <w:jc w:val="both"/>
        <w:rPr>
          <w:rFonts w:ascii="Arial" w:hAnsi="Arial" w:cs="Arial"/>
          <w:color w:val="000000"/>
          <w:sz w:val="22"/>
          <w:szCs w:val="22"/>
        </w:rPr>
      </w:pPr>
      <w:r w:rsidRPr="002C5139">
        <w:rPr>
          <w:rFonts w:ascii="Arial" w:hAnsi="Arial" w:cs="Arial"/>
          <w:b/>
          <w:bCs/>
          <w:color w:val="000000"/>
          <w:sz w:val="22"/>
          <w:szCs w:val="22"/>
        </w:rPr>
        <w:t>Da avaliação das reservas de pessoas negras (pretos e pardos)</w:t>
      </w:r>
    </w:p>
    <w:p w14:paraId="7CCAA3A1" w14:textId="77777777" w:rsidR="002C5139" w:rsidRPr="002C5139" w:rsidRDefault="002C5139" w:rsidP="00FD523B">
      <w:pPr>
        <w:pStyle w:val="textocentralizado"/>
        <w:spacing w:before="0" w:after="0" w:line="276" w:lineRule="auto"/>
        <w:jc w:val="both"/>
        <w:rPr>
          <w:rFonts w:ascii="Arial" w:hAnsi="Arial" w:cs="Arial"/>
          <w:color w:val="000000"/>
          <w:sz w:val="22"/>
          <w:szCs w:val="22"/>
        </w:rPr>
      </w:pPr>
      <w:r w:rsidRPr="002C5139">
        <w:rPr>
          <w:rFonts w:ascii="Arial" w:hAnsi="Arial" w:cs="Arial"/>
          <w:color w:val="000000"/>
          <w:sz w:val="22"/>
          <w:szCs w:val="22"/>
        </w:rPr>
        <w:lastRenderedPageBreak/>
        <w:t>As documentações necessárias para a averiguação em epígrafe </w:t>
      </w:r>
      <w:r w:rsidRPr="002C5139">
        <w:rPr>
          <w:rFonts w:ascii="Arial" w:hAnsi="Arial" w:cs="Arial"/>
          <w:b/>
          <w:bCs/>
          <w:color w:val="000000"/>
          <w:sz w:val="22"/>
          <w:szCs w:val="22"/>
          <w:u w:val="single"/>
        </w:rPr>
        <w:t>serão entregues no momento da inscrição dos projetos</w:t>
      </w:r>
      <w:r w:rsidRPr="002C5139">
        <w:rPr>
          <w:rFonts w:ascii="Arial" w:hAnsi="Arial" w:cs="Arial"/>
          <w:b/>
          <w:bCs/>
          <w:color w:val="000000"/>
          <w:sz w:val="22"/>
          <w:szCs w:val="22"/>
        </w:rPr>
        <w:t>, devendo ser observadas as condições do item 4 deste Anexo,</w:t>
      </w:r>
      <w:r w:rsidRPr="002C5139">
        <w:rPr>
          <w:rFonts w:ascii="Arial" w:hAnsi="Arial" w:cs="Arial"/>
          <w:color w:val="000000"/>
          <w:sz w:val="22"/>
          <w:szCs w:val="22"/>
        </w:rPr>
        <w:t> e serão as seguintes:</w:t>
      </w:r>
    </w:p>
    <w:p w14:paraId="04F46149" w14:textId="77777777" w:rsidR="002C5139" w:rsidRPr="002C5139" w:rsidRDefault="002C5139" w:rsidP="00FD523B">
      <w:pPr>
        <w:pStyle w:val="textocentralizado"/>
        <w:spacing w:before="0" w:after="0" w:line="276" w:lineRule="auto"/>
        <w:ind w:left="120"/>
        <w:jc w:val="both"/>
        <w:rPr>
          <w:rFonts w:ascii="Arial" w:hAnsi="Arial" w:cs="Arial"/>
          <w:color w:val="000000"/>
          <w:sz w:val="22"/>
          <w:szCs w:val="22"/>
        </w:rPr>
      </w:pPr>
      <w:r w:rsidRPr="002C5139">
        <w:rPr>
          <w:rFonts w:ascii="Arial" w:hAnsi="Arial" w:cs="Arial"/>
          <w:b/>
          <w:bCs/>
          <w:color w:val="000000"/>
          <w:sz w:val="22"/>
          <w:szCs w:val="22"/>
        </w:rPr>
        <w:t>a)</w:t>
      </w:r>
      <w:r w:rsidRPr="002C5139">
        <w:rPr>
          <w:rFonts w:ascii="Arial" w:hAnsi="Arial" w:cs="Arial"/>
          <w:color w:val="000000"/>
          <w:sz w:val="22"/>
          <w:szCs w:val="22"/>
        </w:rPr>
        <w:t> </w:t>
      </w:r>
      <w:r w:rsidRPr="002C5139">
        <w:rPr>
          <w:rFonts w:ascii="Arial" w:hAnsi="Arial" w:cs="Arial"/>
          <w:b/>
          <w:bCs/>
          <w:color w:val="000000"/>
          <w:sz w:val="22"/>
          <w:szCs w:val="22"/>
        </w:rPr>
        <w:t>Declaração étnico-racial</w:t>
      </w:r>
      <w:r w:rsidRPr="002C5139">
        <w:rPr>
          <w:rFonts w:ascii="Arial" w:hAnsi="Arial" w:cs="Arial"/>
          <w:color w:val="000000"/>
          <w:sz w:val="22"/>
          <w:szCs w:val="22"/>
        </w:rPr>
        <w:t> do proponente (pessoa física) ou dos membros do corpo societário (pessoas jurídicas com fins lucrativos) ou do corpo diretivo (pessoas jurídicas sem fins lucrativos), ou dos componentes dos grupos/coletivos culturais;</w:t>
      </w:r>
    </w:p>
    <w:p w14:paraId="2E44E27F" w14:textId="77777777" w:rsidR="002C5139" w:rsidRPr="002C5139" w:rsidRDefault="002C5139" w:rsidP="00FD523B">
      <w:pPr>
        <w:pStyle w:val="textocentralizado"/>
        <w:spacing w:before="0" w:after="0" w:line="276" w:lineRule="auto"/>
        <w:ind w:left="120"/>
        <w:jc w:val="both"/>
        <w:rPr>
          <w:rFonts w:ascii="Arial" w:hAnsi="Arial" w:cs="Arial"/>
          <w:color w:val="000000"/>
          <w:sz w:val="22"/>
          <w:szCs w:val="22"/>
        </w:rPr>
      </w:pPr>
      <w:r w:rsidRPr="002C5139">
        <w:rPr>
          <w:rFonts w:ascii="Arial" w:hAnsi="Arial" w:cs="Arial"/>
          <w:b/>
          <w:bCs/>
          <w:color w:val="000000"/>
          <w:sz w:val="22"/>
          <w:szCs w:val="22"/>
        </w:rPr>
        <w:t>b)</w:t>
      </w:r>
      <w:r w:rsidRPr="002C5139">
        <w:rPr>
          <w:rFonts w:ascii="Arial" w:hAnsi="Arial" w:cs="Arial"/>
          <w:color w:val="000000"/>
          <w:sz w:val="22"/>
          <w:szCs w:val="22"/>
        </w:rPr>
        <w:t> </w:t>
      </w:r>
      <w:r w:rsidRPr="002C5139">
        <w:rPr>
          <w:rFonts w:ascii="Arial" w:hAnsi="Arial" w:cs="Arial"/>
          <w:b/>
          <w:bCs/>
          <w:color w:val="000000"/>
          <w:sz w:val="22"/>
          <w:szCs w:val="22"/>
        </w:rPr>
        <w:t>Documento oficial com foto</w:t>
      </w:r>
      <w:r w:rsidRPr="002C5139">
        <w:rPr>
          <w:rFonts w:ascii="Arial" w:hAnsi="Arial" w:cs="Arial"/>
          <w:color w:val="000000"/>
          <w:sz w:val="22"/>
          <w:szCs w:val="22"/>
        </w:rPr>
        <w:t> do proponente (pessoa física) ou dos membros do corpo societário (pessoas jurídicas com fins lucrativos) ou do corpo diretivo (pessoas jurídicas sem fins lucrativos), dos componentes dos grupos/coletivos culturais;</w:t>
      </w:r>
    </w:p>
    <w:p w14:paraId="23B1E5B9" w14:textId="77777777" w:rsidR="002C5139" w:rsidRPr="002C5139" w:rsidRDefault="002C5139" w:rsidP="00FD523B">
      <w:pPr>
        <w:pStyle w:val="textocentralizado"/>
        <w:spacing w:before="0" w:after="0" w:line="276" w:lineRule="auto"/>
        <w:ind w:left="120"/>
        <w:jc w:val="both"/>
        <w:rPr>
          <w:rFonts w:ascii="Arial" w:hAnsi="Arial" w:cs="Arial"/>
          <w:color w:val="000000"/>
          <w:sz w:val="22"/>
          <w:szCs w:val="22"/>
        </w:rPr>
      </w:pPr>
      <w:r w:rsidRPr="002C5139">
        <w:rPr>
          <w:rFonts w:ascii="Arial" w:hAnsi="Arial" w:cs="Arial"/>
          <w:b/>
          <w:bCs/>
          <w:color w:val="000000"/>
          <w:sz w:val="22"/>
          <w:szCs w:val="22"/>
        </w:rPr>
        <w:t>c)</w:t>
      </w:r>
      <w:r w:rsidRPr="002C5139">
        <w:rPr>
          <w:rFonts w:ascii="Arial" w:hAnsi="Arial" w:cs="Arial"/>
          <w:color w:val="000000"/>
          <w:sz w:val="22"/>
          <w:szCs w:val="22"/>
        </w:rPr>
        <w:t> </w:t>
      </w:r>
      <w:r w:rsidRPr="002C5139">
        <w:rPr>
          <w:rFonts w:ascii="Arial" w:hAnsi="Arial" w:cs="Arial"/>
          <w:b/>
          <w:bCs/>
          <w:color w:val="000000"/>
          <w:sz w:val="22"/>
          <w:szCs w:val="22"/>
        </w:rPr>
        <w:t>Fotos do lado direito, lado esquerdo e frente</w:t>
      </w:r>
      <w:r w:rsidRPr="002C5139">
        <w:rPr>
          <w:rFonts w:ascii="Arial" w:hAnsi="Arial" w:cs="Arial"/>
          <w:color w:val="000000"/>
          <w:sz w:val="22"/>
          <w:szCs w:val="22"/>
        </w:rPr>
        <w:t> do proponente (pessoa física) ou dos membros do corpo societário (pessoas jurídicas com fins lucrativos) ou do corpo diretivo (pessoas jurídicas sem fins lucrativos), dos componentes dos grupos/coletivos culturais;</w:t>
      </w:r>
    </w:p>
    <w:p w14:paraId="7AC6BDE6" w14:textId="77777777" w:rsidR="002C5139" w:rsidRPr="002C5139" w:rsidRDefault="002C5139" w:rsidP="00FD523B">
      <w:pPr>
        <w:pStyle w:val="textocentralizado"/>
        <w:spacing w:before="0" w:after="0" w:line="276" w:lineRule="auto"/>
        <w:ind w:left="120"/>
        <w:jc w:val="both"/>
        <w:rPr>
          <w:rFonts w:ascii="Arial" w:hAnsi="Arial" w:cs="Arial"/>
          <w:color w:val="000000"/>
          <w:sz w:val="22"/>
          <w:szCs w:val="22"/>
        </w:rPr>
      </w:pPr>
      <w:r w:rsidRPr="002C5139">
        <w:rPr>
          <w:rFonts w:ascii="Arial" w:hAnsi="Arial" w:cs="Arial"/>
          <w:b/>
          <w:bCs/>
          <w:color w:val="000000"/>
          <w:sz w:val="22"/>
          <w:szCs w:val="22"/>
        </w:rPr>
        <w:t>d)</w:t>
      </w:r>
      <w:r w:rsidRPr="002C5139">
        <w:rPr>
          <w:rFonts w:ascii="Arial" w:hAnsi="Arial" w:cs="Arial"/>
          <w:color w:val="000000"/>
          <w:sz w:val="22"/>
          <w:szCs w:val="22"/>
        </w:rPr>
        <w:t> </w:t>
      </w:r>
      <w:r w:rsidRPr="002C5139">
        <w:rPr>
          <w:rFonts w:ascii="Arial" w:hAnsi="Arial" w:cs="Arial"/>
          <w:b/>
          <w:bCs/>
          <w:color w:val="000000"/>
          <w:sz w:val="22"/>
          <w:szCs w:val="22"/>
        </w:rPr>
        <w:t>Vídeo falando nome, edital e categoria</w:t>
      </w:r>
      <w:r w:rsidRPr="002C5139">
        <w:rPr>
          <w:rFonts w:ascii="Arial" w:hAnsi="Arial" w:cs="Arial"/>
          <w:color w:val="000000"/>
          <w:sz w:val="22"/>
          <w:szCs w:val="22"/>
        </w:rPr>
        <w:t> que pretende participar, por parte do proponente (pessoa física) ou dos membros do corpo societário (pessoas jurídicas com fins lucrativos) ou do corpo diretivo (pessoas jurídicas sem fins lucrativos), dos componentes dos grupos/coletivos culturais;</w:t>
      </w:r>
    </w:p>
    <w:p w14:paraId="35701CA3" w14:textId="77777777" w:rsidR="002C5139" w:rsidRPr="002C5139" w:rsidRDefault="002C5139" w:rsidP="00FD523B">
      <w:pPr>
        <w:pStyle w:val="textocentralizado"/>
        <w:spacing w:before="0" w:after="0" w:line="276" w:lineRule="auto"/>
        <w:ind w:left="120"/>
        <w:jc w:val="both"/>
        <w:rPr>
          <w:rFonts w:ascii="Arial" w:hAnsi="Arial" w:cs="Arial"/>
          <w:color w:val="000000"/>
          <w:sz w:val="22"/>
          <w:szCs w:val="22"/>
        </w:rPr>
      </w:pPr>
      <w:r w:rsidRPr="002C5139">
        <w:rPr>
          <w:rFonts w:ascii="Arial" w:hAnsi="Arial" w:cs="Arial"/>
          <w:b/>
          <w:bCs/>
          <w:color w:val="000000"/>
          <w:sz w:val="22"/>
          <w:szCs w:val="22"/>
        </w:rPr>
        <w:t>e)</w:t>
      </w:r>
      <w:r w:rsidRPr="002C5139">
        <w:rPr>
          <w:rFonts w:ascii="Arial" w:hAnsi="Arial" w:cs="Arial"/>
          <w:color w:val="000000"/>
          <w:sz w:val="22"/>
          <w:szCs w:val="22"/>
        </w:rPr>
        <w:t> As </w:t>
      </w:r>
      <w:r w:rsidRPr="002C5139">
        <w:rPr>
          <w:rFonts w:ascii="Arial" w:hAnsi="Arial" w:cs="Arial"/>
          <w:b/>
          <w:bCs/>
          <w:color w:val="000000"/>
          <w:sz w:val="22"/>
          <w:szCs w:val="22"/>
        </w:rPr>
        <w:t>pessoas jurídicas</w:t>
      </w:r>
      <w:r w:rsidRPr="002C5139">
        <w:rPr>
          <w:rFonts w:ascii="Arial" w:hAnsi="Arial" w:cs="Arial"/>
          <w:color w:val="000000"/>
          <w:sz w:val="22"/>
          <w:szCs w:val="22"/>
        </w:rPr>
        <w:t> deverão apresentar </w:t>
      </w:r>
      <w:r w:rsidRPr="002C5139">
        <w:rPr>
          <w:rFonts w:ascii="Arial" w:hAnsi="Arial" w:cs="Arial"/>
          <w:b/>
          <w:bCs/>
          <w:color w:val="000000"/>
          <w:sz w:val="22"/>
          <w:szCs w:val="22"/>
        </w:rPr>
        <w:t>contrato social</w:t>
      </w:r>
      <w:r w:rsidRPr="002C5139">
        <w:rPr>
          <w:rFonts w:ascii="Arial" w:hAnsi="Arial" w:cs="Arial"/>
          <w:color w:val="000000"/>
          <w:sz w:val="22"/>
          <w:szCs w:val="22"/>
        </w:rPr>
        <w:t> (com fins lucrativos) ou </w:t>
      </w:r>
      <w:r w:rsidRPr="002C5139">
        <w:rPr>
          <w:rFonts w:ascii="Arial" w:hAnsi="Arial" w:cs="Arial"/>
          <w:b/>
          <w:bCs/>
          <w:color w:val="000000"/>
          <w:sz w:val="22"/>
          <w:szCs w:val="22"/>
        </w:rPr>
        <w:t>ato constitutivo</w:t>
      </w:r>
      <w:r w:rsidRPr="002C5139">
        <w:rPr>
          <w:rFonts w:ascii="Arial" w:hAnsi="Arial" w:cs="Arial"/>
          <w:color w:val="000000"/>
          <w:sz w:val="22"/>
          <w:szCs w:val="22"/>
        </w:rPr>
        <w:t> (sem fins lucrativos) para a averiguação de que as cotas estão sendo aplicadas para a maioria dos seus componentes, além das documentações anteriores para cada um dos componentes que se enquadrem na cota. Já os </w:t>
      </w:r>
      <w:r w:rsidRPr="002C5139">
        <w:rPr>
          <w:rFonts w:ascii="Arial" w:hAnsi="Arial" w:cs="Arial"/>
          <w:b/>
          <w:bCs/>
          <w:color w:val="000000"/>
          <w:sz w:val="22"/>
          <w:szCs w:val="22"/>
        </w:rPr>
        <w:t>grupos/coletivos culturais</w:t>
      </w:r>
      <w:r w:rsidRPr="002C5139">
        <w:rPr>
          <w:rFonts w:ascii="Arial" w:hAnsi="Arial" w:cs="Arial"/>
          <w:color w:val="000000"/>
          <w:sz w:val="22"/>
          <w:szCs w:val="22"/>
        </w:rPr>
        <w:t> deverão inserir obrigatoriamente o Termo de Representação de Grupo/Coletivo Cultural (</w:t>
      </w:r>
      <w:r w:rsidRPr="002C5139">
        <w:rPr>
          <w:rFonts w:ascii="Arial" w:hAnsi="Arial" w:cs="Arial"/>
          <w:b/>
          <w:bCs/>
          <w:color w:val="000000"/>
          <w:sz w:val="22"/>
          <w:szCs w:val="22"/>
        </w:rPr>
        <w:t>Anexo 04</w:t>
      </w:r>
      <w:r w:rsidRPr="002C5139">
        <w:rPr>
          <w:rFonts w:ascii="Arial" w:hAnsi="Arial" w:cs="Arial"/>
          <w:color w:val="000000"/>
          <w:sz w:val="22"/>
          <w:szCs w:val="22"/>
        </w:rPr>
        <w:t>).</w:t>
      </w:r>
    </w:p>
    <w:p w14:paraId="1CAABF36" w14:textId="77777777" w:rsidR="002C5139" w:rsidRPr="002C5139" w:rsidRDefault="002C5139" w:rsidP="00FD523B">
      <w:pPr>
        <w:pStyle w:val="textocentralizado"/>
        <w:spacing w:before="0" w:after="0" w:line="276" w:lineRule="auto"/>
        <w:jc w:val="both"/>
        <w:rPr>
          <w:rFonts w:ascii="Arial" w:hAnsi="Arial" w:cs="Arial"/>
          <w:color w:val="000000"/>
          <w:sz w:val="22"/>
          <w:szCs w:val="22"/>
        </w:rPr>
      </w:pPr>
      <w:r w:rsidRPr="002C5139">
        <w:rPr>
          <w:rFonts w:ascii="Arial" w:hAnsi="Arial" w:cs="Arial"/>
          <w:b/>
          <w:bCs/>
          <w:color w:val="000000"/>
          <w:sz w:val="22"/>
          <w:szCs w:val="22"/>
        </w:rPr>
        <w:t>Atenção!</w:t>
      </w:r>
      <w:r w:rsidRPr="002C5139">
        <w:rPr>
          <w:rFonts w:ascii="Arial" w:hAnsi="Arial" w:cs="Arial"/>
          <w:color w:val="000000"/>
          <w:sz w:val="22"/>
          <w:szCs w:val="22"/>
        </w:rPr>
        <w:t> A ascendência do proponente não será considerada. Assim, a análise não irá considerar se o proponente tem pais, avós ou bisavós negros, pretos ou pardos. Também não serão aceitos documentos, registros civis ou militares que comprovem essa ascendência.</w:t>
      </w:r>
    </w:p>
    <w:p w14:paraId="1ABED5CA" w14:textId="4CBE5B53" w:rsidR="002C5139" w:rsidRPr="002C5139" w:rsidRDefault="002C5139" w:rsidP="00FD523B">
      <w:pPr>
        <w:pStyle w:val="textocentralizado"/>
        <w:spacing w:before="0" w:after="0"/>
        <w:jc w:val="both"/>
        <w:rPr>
          <w:rFonts w:ascii="Arial" w:hAnsi="Arial" w:cs="Arial"/>
          <w:color w:val="000000"/>
          <w:sz w:val="22"/>
          <w:szCs w:val="22"/>
        </w:rPr>
      </w:pPr>
      <w:r w:rsidRPr="002C5139">
        <w:rPr>
          <w:rFonts w:ascii="Arial" w:hAnsi="Arial" w:cs="Arial"/>
          <w:color w:val="000000"/>
          <w:sz w:val="22"/>
          <w:szCs w:val="22"/>
        </w:rPr>
        <w:t> </w:t>
      </w:r>
      <w:r w:rsidRPr="002C5139">
        <w:rPr>
          <w:rFonts w:ascii="Arial" w:hAnsi="Arial" w:cs="Arial"/>
          <w:b/>
          <w:bCs/>
          <w:color w:val="000000"/>
          <w:sz w:val="22"/>
          <w:szCs w:val="22"/>
        </w:rPr>
        <w:t>Atenção!</w:t>
      </w:r>
      <w:r w:rsidRPr="002C5139">
        <w:rPr>
          <w:rFonts w:ascii="Arial" w:hAnsi="Arial" w:cs="Arial"/>
          <w:color w:val="000000"/>
          <w:sz w:val="22"/>
          <w:szCs w:val="22"/>
        </w:rPr>
        <w:t> Os proponentes poderão ser submetidos à banca de heteroidentificação para avaliação.</w:t>
      </w:r>
    </w:p>
    <w:p w14:paraId="29B892B3" w14:textId="6C54C25D" w:rsidR="002C5139" w:rsidRPr="002C5139" w:rsidRDefault="002C5139" w:rsidP="00FD523B">
      <w:pPr>
        <w:pStyle w:val="textocentralizado"/>
        <w:numPr>
          <w:ilvl w:val="1"/>
          <w:numId w:val="2"/>
        </w:numPr>
        <w:spacing w:before="0" w:after="0" w:line="276" w:lineRule="auto"/>
        <w:jc w:val="both"/>
        <w:rPr>
          <w:rFonts w:ascii="Arial" w:hAnsi="Arial" w:cs="Arial"/>
          <w:color w:val="000000"/>
          <w:sz w:val="22"/>
          <w:szCs w:val="22"/>
        </w:rPr>
      </w:pPr>
      <w:r w:rsidRPr="002C5139">
        <w:rPr>
          <w:rFonts w:ascii="Arial" w:hAnsi="Arial" w:cs="Arial"/>
          <w:b/>
          <w:bCs/>
          <w:color w:val="000000"/>
          <w:sz w:val="22"/>
          <w:szCs w:val="22"/>
        </w:rPr>
        <w:t>Da avaliação das reservas de pessoas indígenas</w:t>
      </w:r>
    </w:p>
    <w:p w14:paraId="28E0948D" w14:textId="77777777" w:rsidR="002C5139" w:rsidRPr="002C5139" w:rsidRDefault="002C5139" w:rsidP="00FD523B">
      <w:pPr>
        <w:pStyle w:val="textocentralizado"/>
        <w:spacing w:before="0" w:after="0" w:line="276" w:lineRule="auto"/>
        <w:jc w:val="both"/>
        <w:rPr>
          <w:rFonts w:ascii="Arial" w:hAnsi="Arial" w:cs="Arial"/>
          <w:color w:val="000000"/>
          <w:sz w:val="22"/>
          <w:szCs w:val="22"/>
        </w:rPr>
      </w:pPr>
      <w:r w:rsidRPr="002C5139">
        <w:rPr>
          <w:rFonts w:ascii="Arial" w:hAnsi="Arial" w:cs="Arial"/>
          <w:color w:val="000000"/>
          <w:sz w:val="22"/>
          <w:szCs w:val="22"/>
        </w:rPr>
        <w:t>As documentações necessárias para a averiguação em epígrafe </w:t>
      </w:r>
      <w:r w:rsidRPr="002C5139">
        <w:rPr>
          <w:rFonts w:ascii="Arial" w:hAnsi="Arial" w:cs="Arial"/>
          <w:b/>
          <w:bCs/>
          <w:color w:val="000000"/>
          <w:sz w:val="22"/>
          <w:szCs w:val="22"/>
        </w:rPr>
        <w:t>serão entregues no momento da inscrição dos projetos,</w:t>
      </w:r>
      <w:r w:rsidRPr="002C5139">
        <w:rPr>
          <w:rFonts w:ascii="Arial" w:hAnsi="Arial" w:cs="Arial"/>
          <w:color w:val="000000"/>
          <w:sz w:val="22"/>
          <w:szCs w:val="22"/>
        </w:rPr>
        <w:t> e serão as seguintes:</w:t>
      </w:r>
    </w:p>
    <w:p w14:paraId="4AAFAF8D" w14:textId="77777777" w:rsidR="002C5139" w:rsidRPr="002C5139" w:rsidRDefault="002C5139" w:rsidP="00FD523B">
      <w:pPr>
        <w:pStyle w:val="textocentralizado"/>
        <w:spacing w:before="0" w:after="0" w:line="276" w:lineRule="auto"/>
        <w:ind w:left="120"/>
        <w:jc w:val="both"/>
        <w:rPr>
          <w:rFonts w:ascii="Arial" w:hAnsi="Arial" w:cs="Arial"/>
          <w:color w:val="000000"/>
          <w:sz w:val="22"/>
          <w:szCs w:val="22"/>
        </w:rPr>
      </w:pPr>
      <w:r w:rsidRPr="002C5139">
        <w:rPr>
          <w:rFonts w:ascii="Arial" w:hAnsi="Arial" w:cs="Arial"/>
          <w:b/>
          <w:bCs/>
          <w:color w:val="000000"/>
          <w:sz w:val="22"/>
          <w:szCs w:val="22"/>
        </w:rPr>
        <w:t>a)</w:t>
      </w:r>
      <w:r w:rsidRPr="002C5139">
        <w:rPr>
          <w:rFonts w:ascii="Arial" w:hAnsi="Arial" w:cs="Arial"/>
          <w:color w:val="000000"/>
          <w:sz w:val="22"/>
          <w:szCs w:val="22"/>
        </w:rPr>
        <w:t> </w:t>
      </w:r>
      <w:r w:rsidRPr="002C5139">
        <w:rPr>
          <w:rFonts w:ascii="Arial" w:hAnsi="Arial" w:cs="Arial"/>
          <w:b/>
          <w:bCs/>
          <w:color w:val="000000"/>
          <w:sz w:val="22"/>
          <w:szCs w:val="22"/>
        </w:rPr>
        <w:t>Declaração étnico-racial</w:t>
      </w:r>
      <w:r w:rsidRPr="002C5139">
        <w:rPr>
          <w:rFonts w:ascii="Arial" w:hAnsi="Arial" w:cs="Arial"/>
          <w:color w:val="000000"/>
          <w:sz w:val="22"/>
          <w:szCs w:val="22"/>
        </w:rPr>
        <w:t> do proponente (pessoa física) ou dos membros do corpo societário (pessoas jurídicas com fins lucrativos) ou do corpo diretivo (pessoas jurídicas sem fins lucrativos), ou dos componentes dos grupos/coletivos culturais;</w:t>
      </w:r>
    </w:p>
    <w:p w14:paraId="50EE9541" w14:textId="77777777" w:rsidR="002C5139" w:rsidRPr="002C5139" w:rsidRDefault="002C5139" w:rsidP="00FD523B">
      <w:pPr>
        <w:pStyle w:val="textocentralizado"/>
        <w:spacing w:before="0" w:after="0" w:line="276" w:lineRule="auto"/>
        <w:ind w:left="120"/>
        <w:jc w:val="both"/>
        <w:rPr>
          <w:rFonts w:ascii="Arial" w:hAnsi="Arial" w:cs="Arial"/>
          <w:color w:val="000000"/>
          <w:sz w:val="22"/>
          <w:szCs w:val="22"/>
        </w:rPr>
      </w:pPr>
      <w:r w:rsidRPr="002C5139">
        <w:rPr>
          <w:rFonts w:ascii="Arial" w:hAnsi="Arial" w:cs="Arial"/>
          <w:b/>
          <w:bCs/>
          <w:color w:val="000000"/>
          <w:sz w:val="22"/>
          <w:szCs w:val="22"/>
        </w:rPr>
        <w:t>b)</w:t>
      </w:r>
      <w:r w:rsidRPr="002C5139">
        <w:rPr>
          <w:rFonts w:ascii="Arial" w:hAnsi="Arial" w:cs="Arial"/>
          <w:color w:val="000000"/>
          <w:sz w:val="22"/>
          <w:szCs w:val="22"/>
        </w:rPr>
        <w:t> As </w:t>
      </w:r>
      <w:r w:rsidRPr="002C5139">
        <w:rPr>
          <w:rFonts w:ascii="Arial" w:hAnsi="Arial" w:cs="Arial"/>
          <w:b/>
          <w:bCs/>
          <w:color w:val="000000"/>
          <w:sz w:val="22"/>
          <w:szCs w:val="22"/>
        </w:rPr>
        <w:t>pessoas jurídicas</w:t>
      </w:r>
      <w:r w:rsidRPr="002C5139">
        <w:rPr>
          <w:rFonts w:ascii="Arial" w:hAnsi="Arial" w:cs="Arial"/>
          <w:color w:val="000000"/>
          <w:sz w:val="22"/>
          <w:szCs w:val="22"/>
        </w:rPr>
        <w:t> deverão apresentar </w:t>
      </w:r>
      <w:r w:rsidRPr="002C5139">
        <w:rPr>
          <w:rFonts w:ascii="Arial" w:hAnsi="Arial" w:cs="Arial"/>
          <w:b/>
          <w:bCs/>
          <w:color w:val="000000"/>
          <w:sz w:val="22"/>
          <w:szCs w:val="22"/>
        </w:rPr>
        <w:t>contrato social</w:t>
      </w:r>
      <w:r w:rsidRPr="002C5139">
        <w:rPr>
          <w:rFonts w:ascii="Arial" w:hAnsi="Arial" w:cs="Arial"/>
          <w:color w:val="000000"/>
          <w:sz w:val="22"/>
          <w:szCs w:val="22"/>
        </w:rPr>
        <w:t> (com fins lucrativos) ou </w:t>
      </w:r>
      <w:r w:rsidRPr="002C5139">
        <w:rPr>
          <w:rFonts w:ascii="Arial" w:hAnsi="Arial" w:cs="Arial"/>
          <w:b/>
          <w:bCs/>
          <w:color w:val="000000"/>
          <w:sz w:val="22"/>
          <w:szCs w:val="22"/>
        </w:rPr>
        <w:t>ato constitutivo</w:t>
      </w:r>
      <w:r w:rsidRPr="002C5139">
        <w:rPr>
          <w:rFonts w:ascii="Arial" w:hAnsi="Arial" w:cs="Arial"/>
          <w:color w:val="000000"/>
          <w:sz w:val="22"/>
          <w:szCs w:val="22"/>
        </w:rPr>
        <w:t> (sem fins lucrativos) para a averiguação de que as cotas estão sendo aplicadas para a maioria dos seus componentes, além das documentações anteriores para cada um dos componentes que se enquadrem na cota. Já os </w:t>
      </w:r>
      <w:r w:rsidRPr="002C5139">
        <w:rPr>
          <w:rFonts w:ascii="Arial" w:hAnsi="Arial" w:cs="Arial"/>
          <w:b/>
          <w:bCs/>
          <w:color w:val="000000"/>
          <w:sz w:val="22"/>
          <w:szCs w:val="22"/>
        </w:rPr>
        <w:t>grupos/coletivos culturais</w:t>
      </w:r>
      <w:r w:rsidRPr="002C5139">
        <w:rPr>
          <w:rFonts w:ascii="Arial" w:hAnsi="Arial" w:cs="Arial"/>
          <w:color w:val="000000"/>
          <w:sz w:val="22"/>
          <w:szCs w:val="22"/>
        </w:rPr>
        <w:t> deverão inserir obrigatoriamente o Termo de Representação de Grupo/Coletivo Cultural (</w:t>
      </w:r>
      <w:r w:rsidRPr="002C5139">
        <w:rPr>
          <w:rFonts w:ascii="Arial" w:hAnsi="Arial" w:cs="Arial"/>
          <w:b/>
          <w:bCs/>
          <w:color w:val="000000"/>
          <w:sz w:val="22"/>
          <w:szCs w:val="22"/>
        </w:rPr>
        <w:t>Anexo 04</w:t>
      </w:r>
      <w:r w:rsidRPr="002C5139">
        <w:rPr>
          <w:rFonts w:ascii="Arial" w:hAnsi="Arial" w:cs="Arial"/>
          <w:color w:val="000000"/>
          <w:sz w:val="22"/>
          <w:szCs w:val="22"/>
        </w:rPr>
        <w:t>).</w:t>
      </w:r>
    </w:p>
    <w:p w14:paraId="285B9CF1" w14:textId="623470AB" w:rsidR="002C5139" w:rsidRPr="002C5139" w:rsidRDefault="002C5139" w:rsidP="00FD523B">
      <w:pPr>
        <w:pStyle w:val="textocentralizado"/>
        <w:spacing w:before="0" w:after="0" w:line="276" w:lineRule="auto"/>
        <w:jc w:val="both"/>
        <w:rPr>
          <w:rFonts w:ascii="Arial" w:hAnsi="Arial" w:cs="Arial"/>
          <w:color w:val="000000"/>
          <w:sz w:val="22"/>
          <w:szCs w:val="22"/>
        </w:rPr>
      </w:pPr>
      <w:r w:rsidRPr="002C5139">
        <w:rPr>
          <w:rFonts w:ascii="Arial" w:hAnsi="Arial" w:cs="Arial"/>
          <w:b/>
          <w:bCs/>
          <w:color w:val="000000"/>
          <w:sz w:val="22"/>
          <w:szCs w:val="22"/>
        </w:rPr>
        <w:lastRenderedPageBreak/>
        <w:t>Atenção!</w:t>
      </w:r>
      <w:r w:rsidRPr="002C5139">
        <w:rPr>
          <w:rFonts w:ascii="Arial" w:hAnsi="Arial" w:cs="Arial"/>
          <w:color w:val="000000"/>
          <w:sz w:val="22"/>
          <w:szCs w:val="22"/>
        </w:rPr>
        <w:t> A ascendência do proponente não será considerada. Assim, a análise não irá considerar se o proponente tem pais, avós ou bisavós negros, pretos ou pardos. Também não serão aceitos documentos, registros civis ou militares que comprovem essa ascendência.</w:t>
      </w:r>
    </w:p>
    <w:p w14:paraId="74925D0D" w14:textId="13AAAF2E" w:rsidR="002C5139" w:rsidRPr="002C5139" w:rsidRDefault="002C5139" w:rsidP="00FD523B">
      <w:pPr>
        <w:pStyle w:val="textocentralizado"/>
        <w:numPr>
          <w:ilvl w:val="1"/>
          <w:numId w:val="2"/>
        </w:numPr>
        <w:spacing w:before="0" w:after="0" w:line="276" w:lineRule="auto"/>
        <w:jc w:val="both"/>
        <w:rPr>
          <w:rFonts w:ascii="Arial" w:hAnsi="Arial" w:cs="Arial"/>
          <w:color w:val="000000"/>
          <w:sz w:val="22"/>
          <w:szCs w:val="22"/>
        </w:rPr>
      </w:pPr>
      <w:r w:rsidRPr="002C5139">
        <w:rPr>
          <w:rFonts w:ascii="Arial" w:hAnsi="Arial" w:cs="Arial"/>
          <w:b/>
          <w:bCs/>
          <w:color w:val="000000"/>
          <w:sz w:val="22"/>
          <w:szCs w:val="22"/>
        </w:rPr>
        <w:t>Da avaliação das reservas de pessoas com deficiência</w:t>
      </w:r>
    </w:p>
    <w:p w14:paraId="2E08BABA" w14:textId="77777777" w:rsidR="002C5139" w:rsidRPr="002C5139" w:rsidRDefault="002C5139" w:rsidP="00FD523B">
      <w:pPr>
        <w:pStyle w:val="textocentralizado"/>
        <w:spacing w:before="0" w:after="0" w:line="276" w:lineRule="auto"/>
        <w:jc w:val="both"/>
        <w:rPr>
          <w:rFonts w:ascii="Arial" w:hAnsi="Arial" w:cs="Arial"/>
          <w:color w:val="000000"/>
          <w:sz w:val="22"/>
          <w:szCs w:val="22"/>
        </w:rPr>
      </w:pPr>
      <w:r w:rsidRPr="002C5139">
        <w:rPr>
          <w:rFonts w:ascii="Arial" w:hAnsi="Arial" w:cs="Arial"/>
          <w:color w:val="000000"/>
          <w:sz w:val="22"/>
          <w:szCs w:val="22"/>
        </w:rPr>
        <w:t>Para as pessoas com deficiência, além da declaração exigida (</w:t>
      </w:r>
      <w:r w:rsidRPr="002C5139">
        <w:rPr>
          <w:rFonts w:ascii="Arial" w:hAnsi="Arial" w:cs="Arial"/>
          <w:b/>
          <w:bCs/>
          <w:color w:val="000000"/>
          <w:sz w:val="22"/>
          <w:szCs w:val="22"/>
        </w:rPr>
        <w:t>Anexo 06</w:t>
      </w:r>
      <w:r w:rsidRPr="002C5139">
        <w:rPr>
          <w:rFonts w:ascii="Arial" w:hAnsi="Arial" w:cs="Arial"/>
          <w:color w:val="000000"/>
          <w:sz w:val="22"/>
          <w:szCs w:val="22"/>
        </w:rPr>
        <w:t>), é necessária a apresentação de laudo médico, com carimbo e CID para comprovação da deficiência, observadas, ainda, as disposições do item 04, IV, deste Anexo.</w:t>
      </w:r>
    </w:p>
    <w:p w14:paraId="5FDD5493" w14:textId="31CB112B" w:rsidR="002C5139" w:rsidRPr="002C5139" w:rsidRDefault="002C5139" w:rsidP="00FD523B">
      <w:pPr>
        <w:pStyle w:val="textocentralizado"/>
        <w:numPr>
          <w:ilvl w:val="0"/>
          <w:numId w:val="2"/>
        </w:numPr>
        <w:spacing w:before="0" w:after="0" w:line="276" w:lineRule="auto"/>
        <w:jc w:val="both"/>
        <w:rPr>
          <w:rFonts w:ascii="Arial" w:hAnsi="Arial" w:cs="Arial"/>
          <w:color w:val="000000"/>
          <w:sz w:val="22"/>
          <w:szCs w:val="22"/>
        </w:rPr>
      </w:pPr>
      <w:r w:rsidRPr="002C5139">
        <w:rPr>
          <w:rFonts w:ascii="Arial" w:hAnsi="Arial" w:cs="Arial"/>
          <w:b/>
          <w:bCs/>
          <w:color w:val="000000"/>
          <w:sz w:val="22"/>
          <w:szCs w:val="22"/>
        </w:rPr>
        <w:t>DAS NOTAS DE ESTÍMULOS</w:t>
      </w:r>
    </w:p>
    <w:p w14:paraId="490275E0" w14:textId="77777777" w:rsidR="002C5139" w:rsidRPr="002C5139" w:rsidRDefault="002C5139" w:rsidP="00FD523B">
      <w:pPr>
        <w:pStyle w:val="textocentralizado"/>
        <w:spacing w:before="0" w:after="0" w:line="276" w:lineRule="auto"/>
        <w:jc w:val="both"/>
        <w:rPr>
          <w:rFonts w:ascii="Arial" w:hAnsi="Arial" w:cs="Arial"/>
          <w:color w:val="000000"/>
          <w:sz w:val="22"/>
          <w:szCs w:val="22"/>
        </w:rPr>
      </w:pPr>
      <w:r w:rsidRPr="002C5139">
        <w:rPr>
          <w:rFonts w:ascii="Arial" w:hAnsi="Arial" w:cs="Arial"/>
          <w:color w:val="000000"/>
          <w:sz w:val="22"/>
          <w:szCs w:val="22"/>
        </w:rPr>
        <w:t>Com o objetivo de promover a equidade no acesso aos mecanismos de fomento, serão atribuídas </w:t>
      </w:r>
      <w:r w:rsidRPr="002C5139">
        <w:rPr>
          <w:rFonts w:ascii="Arial" w:hAnsi="Arial" w:cs="Arial"/>
          <w:b/>
          <w:bCs/>
          <w:color w:val="000000"/>
          <w:sz w:val="22"/>
          <w:szCs w:val="22"/>
        </w:rPr>
        <w:t>notas de estímulo</w:t>
      </w:r>
      <w:r w:rsidRPr="002C5139">
        <w:rPr>
          <w:rFonts w:ascii="Arial" w:hAnsi="Arial" w:cs="Arial"/>
          <w:color w:val="000000"/>
          <w:sz w:val="22"/>
          <w:szCs w:val="22"/>
        </w:rPr>
        <w:t> às propostas que atendam aos critérios de representação de </w:t>
      </w:r>
      <w:r w:rsidRPr="002C5139">
        <w:rPr>
          <w:rFonts w:ascii="Arial" w:hAnsi="Arial" w:cs="Arial"/>
          <w:b/>
          <w:bCs/>
          <w:color w:val="000000"/>
          <w:sz w:val="22"/>
          <w:szCs w:val="22"/>
        </w:rPr>
        <w:t>gênero</w:t>
      </w:r>
      <w:r w:rsidRPr="002C5139">
        <w:rPr>
          <w:rFonts w:ascii="Arial" w:hAnsi="Arial" w:cs="Arial"/>
          <w:color w:val="000000"/>
          <w:sz w:val="22"/>
          <w:szCs w:val="22"/>
        </w:rPr>
        <w:t> e de </w:t>
      </w:r>
      <w:r w:rsidRPr="002C5139">
        <w:rPr>
          <w:rFonts w:ascii="Arial" w:hAnsi="Arial" w:cs="Arial"/>
          <w:b/>
          <w:bCs/>
          <w:color w:val="000000"/>
          <w:sz w:val="22"/>
          <w:szCs w:val="22"/>
        </w:rPr>
        <w:t>pessoas com 60 (sessenta) anos ou mais</w:t>
      </w:r>
      <w:r w:rsidRPr="002C5139">
        <w:rPr>
          <w:rFonts w:ascii="Arial" w:hAnsi="Arial" w:cs="Arial"/>
          <w:color w:val="000000"/>
          <w:sz w:val="22"/>
          <w:szCs w:val="22"/>
        </w:rPr>
        <w:t>.</w:t>
      </w:r>
    </w:p>
    <w:p w14:paraId="7E70F07B" w14:textId="77777777" w:rsidR="002C5139" w:rsidRPr="002C5139" w:rsidRDefault="002C5139" w:rsidP="00FD523B">
      <w:pPr>
        <w:pStyle w:val="textocentralizado"/>
        <w:spacing w:before="0" w:after="0" w:line="276" w:lineRule="auto"/>
        <w:jc w:val="both"/>
        <w:rPr>
          <w:rFonts w:ascii="Arial" w:hAnsi="Arial" w:cs="Arial"/>
          <w:color w:val="000000"/>
          <w:sz w:val="22"/>
          <w:szCs w:val="22"/>
        </w:rPr>
      </w:pPr>
      <w:r w:rsidRPr="002C5139">
        <w:rPr>
          <w:rFonts w:ascii="Arial" w:hAnsi="Arial" w:cs="Arial"/>
          <w:color w:val="000000"/>
          <w:sz w:val="22"/>
          <w:szCs w:val="22"/>
        </w:rPr>
        <w:t>A verificação dessas condições será realizada exclusivamente com base nas informações declaradas no </w:t>
      </w:r>
      <w:r w:rsidRPr="002C5139">
        <w:rPr>
          <w:rFonts w:ascii="Arial" w:hAnsi="Arial" w:cs="Arial"/>
          <w:b/>
          <w:bCs/>
          <w:color w:val="000000"/>
          <w:sz w:val="22"/>
          <w:szCs w:val="22"/>
        </w:rPr>
        <w:t>formulário de inscrição</w:t>
      </w:r>
      <w:r w:rsidRPr="002C5139">
        <w:rPr>
          <w:rFonts w:ascii="Arial" w:hAnsi="Arial" w:cs="Arial"/>
          <w:color w:val="000000"/>
          <w:sz w:val="22"/>
          <w:szCs w:val="22"/>
        </w:rPr>
        <w:t>, especificamente nos campos de </w:t>
      </w:r>
      <w:r w:rsidRPr="002C5139">
        <w:rPr>
          <w:rFonts w:ascii="Arial" w:hAnsi="Arial" w:cs="Arial"/>
          <w:b/>
          <w:bCs/>
          <w:color w:val="000000"/>
          <w:sz w:val="22"/>
          <w:szCs w:val="22"/>
        </w:rPr>
        <w:t>gênero</w:t>
      </w:r>
      <w:r w:rsidRPr="002C5139">
        <w:rPr>
          <w:rFonts w:ascii="Arial" w:hAnsi="Arial" w:cs="Arial"/>
          <w:color w:val="000000"/>
          <w:sz w:val="22"/>
          <w:szCs w:val="22"/>
        </w:rPr>
        <w:t> e </w:t>
      </w:r>
      <w:r w:rsidRPr="002C5139">
        <w:rPr>
          <w:rFonts w:ascii="Arial" w:hAnsi="Arial" w:cs="Arial"/>
          <w:b/>
          <w:bCs/>
          <w:color w:val="000000"/>
          <w:sz w:val="22"/>
          <w:szCs w:val="22"/>
        </w:rPr>
        <w:t>data de nascimento</w:t>
      </w:r>
      <w:r w:rsidRPr="002C5139">
        <w:rPr>
          <w:rFonts w:ascii="Arial" w:hAnsi="Arial" w:cs="Arial"/>
          <w:color w:val="000000"/>
          <w:sz w:val="22"/>
          <w:szCs w:val="22"/>
        </w:rPr>
        <w:t>. </w:t>
      </w:r>
      <w:r w:rsidRPr="002C5139">
        <w:rPr>
          <w:rFonts w:ascii="Arial" w:hAnsi="Arial" w:cs="Arial"/>
          <w:b/>
          <w:bCs/>
          <w:color w:val="000000"/>
          <w:sz w:val="22"/>
          <w:szCs w:val="22"/>
        </w:rPr>
        <w:t>Não será necessário apresentar declaração ou documento adicional</w:t>
      </w:r>
      <w:r w:rsidRPr="002C5139">
        <w:rPr>
          <w:rFonts w:ascii="Arial" w:hAnsi="Arial" w:cs="Arial"/>
          <w:color w:val="000000"/>
          <w:sz w:val="22"/>
          <w:szCs w:val="22"/>
        </w:rPr>
        <w:t> para comprovação.</w:t>
      </w:r>
    </w:p>
    <w:p w14:paraId="589932E6" w14:textId="7B57899C" w:rsidR="002C5139" w:rsidRPr="002C5139" w:rsidRDefault="002C5139" w:rsidP="00FD523B">
      <w:pPr>
        <w:pStyle w:val="textocentralizado"/>
        <w:numPr>
          <w:ilvl w:val="1"/>
          <w:numId w:val="2"/>
        </w:numPr>
        <w:spacing w:before="0" w:after="0" w:line="276" w:lineRule="auto"/>
        <w:jc w:val="both"/>
        <w:rPr>
          <w:rFonts w:ascii="Arial" w:hAnsi="Arial" w:cs="Arial"/>
          <w:color w:val="000000"/>
          <w:sz w:val="22"/>
          <w:szCs w:val="22"/>
        </w:rPr>
      </w:pPr>
      <w:r w:rsidRPr="002C5139">
        <w:rPr>
          <w:rFonts w:ascii="Arial" w:hAnsi="Arial" w:cs="Arial"/>
          <w:b/>
          <w:bCs/>
          <w:color w:val="000000"/>
          <w:sz w:val="22"/>
          <w:szCs w:val="22"/>
        </w:rPr>
        <w:t>Aplicação das Notas</w:t>
      </w:r>
    </w:p>
    <w:p w14:paraId="08428C1B" w14:textId="77777777" w:rsidR="002C5139" w:rsidRPr="002C5139" w:rsidRDefault="002C5139" w:rsidP="00FD523B">
      <w:pPr>
        <w:pStyle w:val="textocentralizado"/>
        <w:spacing w:before="0" w:after="0" w:line="276" w:lineRule="auto"/>
        <w:ind w:left="120"/>
        <w:jc w:val="both"/>
        <w:rPr>
          <w:rFonts w:ascii="Arial" w:hAnsi="Arial" w:cs="Arial"/>
          <w:color w:val="000000"/>
          <w:sz w:val="22"/>
          <w:szCs w:val="22"/>
        </w:rPr>
      </w:pPr>
      <w:r w:rsidRPr="002C5139">
        <w:rPr>
          <w:rFonts w:ascii="Arial" w:hAnsi="Arial" w:cs="Arial"/>
          <w:color w:val="000000"/>
          <w:sz w:val="22"/>
          <w:szCs w:val="22"/>
        </w:rPr>
        <w:t>a) </w:t>
      </w:r>
      <w:r w:rsidRPr="002C5139">
        <w:rPr>
          <w:rFonts w:ascii="Arial" w:hAnsi="Arial" w:cs="Arial"/>
          <w:b/>
          <w:bCs/>
          <w:color w:val="000000"/>
          <w:sz w:val="22"/>
          <w:szCs w:val="22"/>
        </w:rPr>
        <w:t>Para pessoas físicas:</w:t>
      </w:r>
      <w:r w:rsidRPr="002C5139">
        <w:rPr>
          <w:rFonts w:ascii="Arial" w:hAnsi="Arial" w:cs="Arial"/>
          <w:color w:val="000000"/>
          <w:sz w:val="22"/>
          <w:szCs w:val="22"/>
        </w:rPr>
        <w:t> será acrescida </w:t>
      </w:r>
      <w:r w:rsidRPr="002C5139">
        <w:rPr>
          <w:rFonts w:ascii="Arial" w:hAnsi="Arial" w:cs="Arial"/>
          <w:b/>
          <w:bCs/>
          <w:color w:val="000000"/>
          <w:sz w:val="22"/>
          <w:szCs w:val="22"/>
        </w:rPr>
        <w:t>nota de 0,5 (meio ponto)</w:t>
      </w:r>
      <w:r w:rsidRPr="002C5139">
        <w:rPr>
          <w:rFonts w:ascii="Arial" w:hAnsi="Arial" w:cs="Arial"/>
          <w:color w:val="000000"/>
          <w:sz w:val="22"/>
          <w:szCs w:val="22"/>
        </w:rPr>
        <w:t> por critério de estímulo atendido (</w:t>
      </w:r>
      <w:r w:rsidRPr="002C5139">
        <w:rPr>
          <w:rFonts w:ascii="Arial" w:hAnsi="Arial" w:cs="Arial"/>
          <w:b/>
          <w:bCs/>
          <w:color w:val="000000"/>
          <w:sz w:val="22"/>
          <w:szCs w:val="22"/>
        </w:rPr>
        <w:t>mulher e/ou 60+</w:t>
      </w:r>
      <w:r w:rsidRPr="002C5139">
        <w:rPr>
          <w:rFonts w:ascii="Arial" w:hAnsi="Arial" w:cs="Arial"/>
          <w:color w:val="000000"/>
          <w:sz w:val="22"/>
          <w:szCs w:val="22"/>
        </w:rPr>
        <w:t>), podendo ser </w:t>
      </w:r>
      <w:r w:rsidRPr="002C5139">
        <w:rPr>
          <w:rFonts w:ascii="Arial" w:hAnsi="Arial" w:cs="Arial"/>
          <w:b/>
          <w:bCs/>
          <w:color w:val="000000"/>
          <w:sz w:val="22"/>
          <w:szCs w:val="22"/>
        </w:rPr>
        <w:t>cumulativa</w:t>
      </w:r>
      <w:r w:rsidRPr="002C5139">
        <w:rPr>
          <w:rFonts w:ascii="Arial" w:hAnsi="Arial" w:cs="Arial"/>
          <w:color w:val="000000"/>
          <w:sz w:val="22"/>
          <w:szCs w:val="22"/>
        </w:rPr>
        <w:t>. A nota será aplicada apenas à(ao) </w:t>
      </w:r>
      <w:r w:rsidRPr="002C5139">
        <w:rPr>
          <w:rFonts w:ascii="Arial" w:hAnsi="Arial" w:cs="Arial"/>
          <w:b/>
          <w:bCs/>
          <w:color w:val="000000"/>
          <w:sz w:val="22"/>
          <w:szCs w:val="22"/>
        </w:rPr>
        <w:t>proponente</w:t>
      </w:r>
      <w:r w:rsidRPr="002C5139">
        <w:rPr>
          <w:rFonts w:ascii="Arial" w:hAnsi="Arial" w:cs="Arial"/>
          <w:color w:val="000000"/>
          <w:sz w:val="22"/>
          <w:szCs w:val="22"/>
        </w:rPr>
        <w:t> da inscrição.</w:t>
      </w:r>
    </w:p>
    <w:p w14:paraId="7C05A685" w14:textId="77777777" w:rsidR="002C5139" w:rsidRPr="002C5139" w:rsidRDefault="002C5139" w:rsidP="00FD523B">
      <w:pPr>
        <w:pStyle w:val="textocentralizado"/>
        <w:spacing w:before="0" w:after="0" w:line="276" w:lineRule="auto"/>
        <w:ind w:left="120"/>
        <w:jc w:val="both"/>
        <w:rPr>
          <w:rFonts w:ascii="Arial" w:hAnsi="Arial" w:cs="Arial"/>
          <w:color w:val="000000"/>
          <w:sz w:val="22"/>
          <w:szCs w:val="22"/>
        </w:rPr>
      </w:pPr>
      <w:r w:rsidRPr="002C5139">
        <w:rPr>
          <w:rFonts w:ascii="Arial" w:hAnsi="Arial" w:cs="Arial"/>
          <w:color w:val="000000"/>
          <w:sz w:val="22"/>
          <w:szCs w:val="22"/>
        </w:rPr>
        <w:t>b) </w:t>
      </w:r>
      <w:r w:rsidRPr="002C5139">
        <w:rPr>
          <w:rFonts w:ascii="Arial" w:hAnsi="Arial" w:cs="Arial"/>
          <w:b/>
          <w:bCs/>
          <w:color w:val="000000"/>
          <w:sz w:val="22"/>
          <w:szCs w:val="22"/>
        </w:rPr>
        <w:t>Para pessoas jurídicas</w:t>
      </w:r>
      <w:r w:rsidRPr="002C5139">
        <w:rPr>
          <w:rFonts w:ascii="Arial" w:hAnsi="Arial" w:cs="Arial"/>
          <w:color w:val="000000"/>
          <w:sz w:val="22"/>
          <w:szCs w:val="22"/>
        </w:rPr>
        <w:t>, com ou sem fins lucrativos: a nota de estímulo será aplicada à(ao) </w:t>
      </w:r>
      <w:r w:rsidRPr="002C5139">
        <w:rPr>
          <w:rFonts w:ascii="Arial" w:hAnsi="Arial" w:cs="Arial"/>
          <w:b/>
          <w:bCs/>
          <w:color w:val="000000"/>
          <w:sz w:val="22"/>
          <w:szCs w:val="22"/>
        </w:rPr>
        <w:t>representante legal</w:t>
      </w:r>
      <w:r w:rsidRPr="002C5139">
        <w:rPr>
          <w:rFonts w:ascii="Arial" w:hAnsi="Arial" w:cs="Arial"/>
          <w:color w:val="000000"/>
          <w:sz w:val="22"/>
          <w:szCs w:val="22"/>
        </w:rPr>
        <w:t> da instituição proponente. Também será acrescida </w:t>
      </w:r>
      <w:r w:rsidRPr="002C5139">
        <w:rPr>
          <w:rFonts w:ascii="Arial" w:hAnsi="Arial" w:cs="Arial"/>
          <w:b/>
          <w:bCs/>
          <w:color w:val="000000"/>
          <w:sz w:val="22"/>
          <w:szCs w:val="22"/>
        </w:rPr>
        <w:t>nota de 0,5 (meio ponto)</w:t>
      </w:r>
      <w:r w:rsidRPr="002C5139">
        <w:rPr>
          <w:rFonts w:ascii="Arial" w:hAnsi="Arial" w:cs="Arial"/>
          <w:color w:val="000000"/>
          <w:sz w:val="22"/>
          <w:szCs w:val="22"/>
        </w:rPr>
        <w:t> por critério atendido (</w:t>
      </w:r>
      <w:r w:rsidRPr="002C5139">
        <w:rPr>
          <w:rFonts w:ascii="Arial" w:hAnsi="Arial" w:cs="Arial"/>
          <w:b/>
          <w:bCs/>
          <w:color w:val="000000"/>
          <w:sz w:val="22"/>
          <w:szCs w:val="22"/>
        </w:rPr>
        <w:t>gênero e/ou idade</w:t>
      </w:r>
      <w:r w:rsidRPr="002C5139">
        <w:rPr>
          <w:rFonts w:ascii="Arial" w:hAnsi="Arial" w:cs="Arial"/>
          <w:color w:val="000000"/>
          <w:sz w:val="22"/>
          <w:szCs w:val="22"/>
        </w:rPr>
        <w:t>), sendo </w:t>
      </w:r>
      <w:r w:rsidRPr="002C5139">
        <w:rPr>
          <w:rFonts w:ascii="Arial" w:hAnsi="Arial" w:cs="Arial"/>
          <w:b/>
          <w:bCs/>
          <w:color w:val="000000"/>
          <w:sz w:val="22"/>
          <w:szCs w:val="22"/>
        </w:rPr>
        <w:t>cumulativa</w:t>
      </w:r>
      <w:r w:rsidRPr="002C5139">
        <w:rPr>
          <w:rFonts w:ascii="Arial" w:hAnsi="Arial" w:cs="Arial"/>
          <w:color w:val="000000"/>
          <w:sz w:val="22"/>
          <w:szCs w:val="22"/>
        </w:rPr>
        <w:t>, limitada à(ao) representante.</w:t>
      </w:r>
    </w:p>
    <w:p w14:paraId="3F9969CA" w14:textId="54E9DB0F" w:rsidR="002C5139" w:rsidRPr="002C5139" w:rsidRDefault="002C5139" w:rsidP="00FD523B">
      <w:pPr>
        <w:pStyle w:val="textocentralizado"/>
        <w:numPr>
          <w:ilvl w:val="1"/>
          <w:numId w:val="2"/>
        </w:numPr>
        <w:spacing w:before="0" w:after="0" w:line="276" w:lineRule="auto"/>
        <w:jc w:val="both"/>
        <w:rPr>
          <w:rFonts w:ascii="Arial" w:hAnsi="Arial" w:cs="Arial"/>
          <w:color w:val="000000"/>
          <w:sz w:val="22"/>
          <w:szCs w:val="22"/>
        </w:rPr>
      </w:pPr>
      <w:r w:rsidRPr="002C5139">
        <w:rPr>
          <w:rFonts w:ascii="Arial" w:hAnsi="Arial" w:cs="Arial"/>
          <w:b/>
          <w:bCs/>
          <w:color w:val="000000"/>
          <w:sz w:val="22"/>
          <w:szCs w:val="22"/>
        </w:rPr>
        <w:t>Verificação e Alocação na Suplência</w:t>
      </w:r>
    </w:p>
    <w:p w14:paraId="7B7C4A83" w14:textId="77777777" w:rsidR="002C5139" w:rsidRPr="002C5139" w:rsidRDefault="002C5139" w:rsidP="00FD523B">
      <w:pPr>
        <w:pStyle w:val="textocentralizado"/>
        <w:spacing w:before="0" w:after="0" w:line="276" w:lineRule="auto"/>
        <w:jc w:val="both"/>
        <w:rPr>
          <w:rFonts w:ascii="Arial" w:hAnsi="Arial" w:cs="Arial"/>
          <w:color w:val="000000"/>
          <w:sz w:val="22"/>
          <w:szCs w:val="22"/>
        </w:rPr>
      </w:pPr>
      <w:r w:rsidRPr="002C5139">
        <w:rPr>
          <w:rFonts w:ascii="Arial" w:hAnsi="Arial" w:cs="Arial"/>
          <w:color w:val="000000"/>
          <w:sz w:val="22"/>
          <w:szCs w:val="22"/>
        </w:rPr>
        <w:t>Durante a </w:t>
      </w:r>
      <w:r w:rsidRPr="002C5139">
        <w:rPr>
          <w:rFonts w:ascii="Arial" w:hAnsi="Arial" w:cs="Arial"/>
          <w:b/>
          <w:bCs/>
          <w:color w:val="000000"/>
          <w:sz w:val="22"/>
          <w:szCs w:val="22"/>
        </w:rPr>
        <w:t>fase de habilitação</w:t>
      </w:r>
      <w:r w:rsidRPr="002C5139">
        <w:rPr>
          <w:rFonts w:ascii="Arial" w:hAnsi="Arial" w:cs="Arial"/>
          <w:color w:val="000000"/>
          <w:sz w:val="22"/>
          <w:szCs w:val="22"/>
        </w:rPr>
        <w:t>, caso se constate </w:t>
      </w:r>
      <w:r w:rsidRPr="002C5139">
        <w:rPr>
          <w:rFonts w:ascii="Arial" w:hAnsi="Arial" w:cs="Arial"/>
          <w:b/>
          <w:bCs/>
          <w:color w:val="000000"/>
          <w:sz w:val="22"/>
          <w:szCs w:val="22"/>
        </w:rPr>
        <w:t>incompatibilidade</w:t>
      </w:r>
      <w:r w:rsidRPr="002C5139">
        <w:rPr>
          <w:rFonts w:ascii="Arial" w:hAnsi="Arial" w:cs="Arial"/>
          <w:color w:val="000000"/>
          <w:sz w:val="22"/>
          <w:szCs w:val="22"/>
        </w:rPr>
        <w:t> entre os dados declarados no formulário de inscrição e os critérios que geraram a atribuição da(s) nota(s) de estímulo, a(s) respectiva(s) nota(s) será(</w:t>
      </w:r>
      <w:proofErr w:type="spellStart"/>
      <w:r w:rsidRPr="002C5139">
        <w:rPr>
          <w:rFonts w:ascii="Arial" w:hAnsi="Arial" w:cs="Arial"/>
          <w:color w:val="000000"/>
          <w:sz w:val="22"/>
          <w:szCs w:val="22"/>
        </w:rPr>
        <w:t>ão</w:t>
      </w:r>
      <w:proofErr w:type="spellEnd"/>
      <w:r w:rsidRPr="002C5139">
        <w:rPr>
          <w:rFonts w:ascii="Arial" w:hAnsi="Arial" w:cs="Arial"/>
          <w:color w:val="000000"/>
          <w:sz w:val="22"/>
          <w:szCs w:val="22"/>
        </w:rPr>
        <w:t>) </w:t>
      </w:r>
      <w:r w:rsidRPr="002C5139">
        <w:rPr>
          <w:rFonts w:ascii="Arial" w:hAnsi="Arial" w:cs="Arial"/>
          <w:b/>
          <w:bCs/>
          <w:color w:val="000000"/>
          <w:sz w:val="22"/>
          <w:szCs w:val="22"/>
        </w:rPr>
        <w:t>desconsiderada(s)</w:t>
      </w:r>
      <w:r w:rsidRPr="002C5139">
        <w:rPr>
          <w:rFonts w:ascii="Arial" w:hAnsi="Arial" w:cs="Arial"/>
          <w:color w:val="000000"/>
          <w:sz w:val="22"/>
          <w:szCs w:val="22"/>
        </w:rPr>
        <w:t>.</w:t>
      </w:r>
    </w:p>
    <w:p w14:paraId="6A438583" w14:textId="77777777" w:rsidR="002C5139" w:rsidRPr="002C5139" w:rsidRDefault="002C5139" w:rsidP="00FD523B">
      <w:pPr>
        <w:pStyle w:val="textocentralizado"/>
        <w:spacing w:before="0" w:after="0" w:line="276" w:lineRule="auto"/>
        <w:jc w:val="both"/>
        <w:rPr>
          <w:rFonts w:ascii="Arial" w:hAnsi="Arial" w:cs="Arial"/>
          <w:color w:val="000000"/>
          <w:sz w:val="22"/>
          <w:szCs w:val="22"/>
        </w:rPr>
      </w:pPr>
      <w:r w:rsidRPr="002C5139">
        <w:rPr>
          <w:rFonts w:ascii="Arial" w:hAnsi="Arial" w:cs="Arial"/>
          <w:color w:val="000000"/>
          <w:sz w:val="22"/>
          <w:szCs w:val="22"/>
        </w:rPr>
        <w:t>Se a exclusão da nota de estímulo acarretar a redução da pontuação final a ponto de a proposta ficar abaixo de outro proponente na ordem de classificação, a proposta não será desclassificada, mas será realocada para a lista de suplência, conforme nova pontuação.</w:t>
      </w:r>
    </w:p>
    <w:p w14:paraId="63C5A8F9" w14:textId="3B65F198" w:rsidR="00EE0376" w:rsidRPr="002C5139" w:rsidRDefault="002C5139" w:rsidP="00FD523B">
      <w:pPr>
        <w:pStyle w:val="textocentralizado"/>
        <w:spacing w:before="0" w:beforeAutospacing="0" w:after="0" w:afterAutospacing="0" w:line="276" w:lineRule="auto"/>
        <w:ind w:right="120"/>
        <w:jc w:val="both"/>
        <w:rPr>
          <w:rFonts w:ascii="Arial" w:hAnsi="Arial" w:cs="Arial"/>
          <w:color w:val="000000"/>
          <w:sz w:val="22"/>
          <w:szCs w:val="22"/>
        </w:rPr>
      </w:pPr>
      <w:r w:rsidRPr="002C5139">
        <w:rPr>
          <w:rFonts w:ascii="Arial" w:hAnsi="Arial" w:cs="Arial"/>
          <w:b/>
          <w:bCs/>
          <w:color w:val="000000"/>
          <w:sz w:val="22"/>
          <w:szCs w:val="22"/>
        </w:rPr>
        <w:t>Atenção!</w:t>
      </w:r>
      <w:r w:rsidRPr="002C5139">
        <w:rPr>
          <w:rFonts w:ascii="Arial" w:hAnsi="Arial" w:cs="Arial"/>
          <w:color w:val="000000"/>
          <w:sz w:val="22"/>
          <w:szCs w:val="22"/>
        </w:rPr>
        <w:t> Caso se verifique a ausência de boa-fé na prestação das informações, a(o) proponente poderá ser desclassificada(o) do chamamento público, nos termos da legislação vigente.</w:t>
      </w:r>
    </w:p>
    <w:p w14:paraId="09CC07BC" w14:textId="77777777" w:rsidR="00C94BF7" w:rsidRPr="002C5139" w:rsidRDefault="00C94BF7">
      <w:pPr>
        <w:rPr>
          <w:rFonts w:ascii="Arial" w:hAnsi="Arial" w:cs="Arial"/>
        </w:rPr>
      </w:pPr>
    </w:p>
    <w:p w14:paraId="7351653A" w14:textId="77777777" w:rsidR="00C94BF7" w:rsidRPr="002C5139" w:rsidRDefault="00C94BF7">
      <w:pPr>
        <w:rPr>
          <w:rFonts w:ascii="Arial" w:hAnsi="Arial" w:cs="Arial"/>
        </w:rPr>
      </w:pPr>
    </w:p>
    <w:p w14:paraId="14A5492D" w14:textId="77777777" w:rsidR="00C94BF7" w:rsidRPr="002C5139" w:rsidRDefault="00C94BF7">
      <w:pPr>
        <w:rPr>
          <w:rFonts w:ascii="Arial" w:hAnsi="Arial" w:cs="Arial"/>
        </w:rPr>
      </w:pPr>
    </w:p>
    <w:p w14:paraId="23F4F46D" w14:textId="77777777" w:rsidR="00C94BF7" w:rsidRPr="002C5139" w:rsidRDefault="00C94BF7">
      <w:pPr>
        <w:rPr>
          <w:rFonts w:ascii="Arial" w:hAnsi="Arial" w:cs="Arial"/>
          <w:vertAlign w:val="subscript"/>
        </w:rPr>
      </w:pPr>
    </w:p>
    <w:sectPr w:rsidR="00C94BF7" w:rsidRPr="002C5139" w:rsidSect="00873688">
      <w:headerReference w:type="default" r:id="rId8"/>
      <w:footerReference w:type="default" r:id="rId9"/>
      <w:pgSz w:w="11906" w:h="16838"/>
      <w:pgMar w:top="1418" w:right="1134" w:bottom="1418" w:left="1134" w:header="709" w:footer="709"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613250" w14:textId="77777777" w:rsidR="009509E1" w:rsidRDefault="009509E1">
      <w:pPr>
        <w:spacing w:after="0" w:line="240" w:lineRule="auto"/>
      </w:pPr>
      <w:r>
        <w:separator/>
      </w:r>
    </w:p>
  </w:endnote>
  <w:endnote w:type="continuationSeparator" w:id="0">
    <w:p w14:paraId="538CB717" w14:textId="77777777" w:rsidR="009509E1" w:rsidRDefault="009509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69F22B0-90BE-4B41-96BA-F8FAC7269D3C}"/>
    <w:embedBold r:id="rId2" w:fontKey="{F3B1CC93-3052-41A2-93A4-76081F45B31C}"/>
  </w:font>
  <w:font w:name="Georgia">
    <w:panose1 w:val="02040502050405020303"/>
    <w:charset w:val="00"/>
    <w:family w:val="roman"/>
    <w:pitch w:val="variable"/>
    <w:sig w:usb0="00000287" w:usb1="00000000" w:usb2="00000000" w:usb3="00000000" w:csb0="0000009F" w:csb1="00000000"/>
    <w:embedRegular r:id="rId3" w:fontKey="{9A26A21F-FDD7-4344-91FD-E1C87CD2DD86}"/>
    <w:embedItalic r:id="rId4" w:fontKey="{C7A2610B-15C1-4D3B-80F6-26AD19EF8C1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16F1C7C1-13BB-4560-A5B7-3DDC2B7A76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685169" w14:textId="77777777" w:rsidR="00C94BF7" w:rsidRDefault="009509E1">
    <w:pPr>
      <w:pBdr>
        <w:top w:val="nil"/>
        <w:left w:val="nil"/>
        <w:bottom w:val="nil"/>
        <w:right w:val="nil"/>
        <w:between w:val="nil"/>
      </w:pBdr>
      <w:tabs>
        <w:tab w:val="center" w:pos="4252"/>
        <w:tab w:val="right" w:pos="8504"/>
      </w:tabs>
      <w:spacing w:after="0" w:line="240" w:lineRule="auto"/>
      <w:rPr>
        <w:color w:val="000000"/>
      </w:rPr>
    </w:pPr>
    <w:r>
      <w:pict w14:anchorId="230A12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78.75pt;margin-top:-7.5pt;width:615.95pt;height:55.5pt;z-index:251661312;mso-position-horizontal-relative:margin;mso-position-vertical-relative:text">
          <v:imagedata r:id="rId1" o:title="BASES TIMBRADOS 2@3x - Copia (2)"/>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1390B1" w14:textId="77777777" w:rsidR="009509E1" w:rsidRDefault="009509E1">
      <w:pPr>
        <w:spacing w:after="0" w:line="240" w:lineRule="auto"/>
      </w:pPr>
      <w:r>
        <w:separator/>
      </w:r>
    </w:p>
  </w:footnote>
  <w:footnote w:type="continuationSeparator" w:id="0">
    <w:p w14:paraId="25160BBD" w14:textId="77777777" w:rsidR="009509E1" w:rsidRDefault="009509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43B02F" w14:textId="77777777" w:rsidR="00C94BF7" w:rsidRDefault="009509E1">
    <w:pPr>
      <w:pBdr>
        <w:top w:val="nil"/>
        <w:left w:val="nil"/>
        <w:bottom w:val="nil"/>
        <w:right w:val="nil"/>
        <w:between w:val="nil"/>
      </w:pBdr>
      <w:tabs>
        <w:tab w:val="center" w:pos="4252"/>
        <w:tab w:val="right" w:pos="8504"/>
      </w:tabs>
      <w:spacing w:after="0" w:line="240" w:lineRule="auto"/>
      <w:rPr>
        <w:color w:val="000000"/>
      </w:rPr>
    </w:pPr>
    <w:r>
      <w:pict w14:anchorId="4C599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78.75pt;margin-top:-35.25pt;width:616pt;height:51.15pt;z-index:251663360;mso-position-horizontal-relative:margin;mso-position-vertical-relative:text">
          <v:imagedata r:id="rId1" o:title="BASES TIMBRADOS 2@3x - Copia"/>
          <w10:wrap anchorx="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61D57E2"/>
    <w:multiLevelType w:val="multilevel"/>
    <w:tmpl w:val="6C5EC064"/>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65FB0BAF"/>
    <w:multiLevelType w:val="multilevel"/>
    <w:tmpl w:val="6C5EC064"/>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731133B4"/>
    <w:multiLevelType w:val="hybridMultilevel"/>
    <w:tmpl w:val="60B69EEA"/>
    <w:lvl w:ilvl="0" w:tplc="481858C4">
      <w:start w:val="1"/>
      <w:numFmt w:val="decimal"/>
      <w:pStyle w:val="Padrottulo01"/>
      <w:lvlText w:val="%1."/>
      <w:lvlJc w:val="left"/>
      <w:pPr>
        <w:ind w:left="1407" w:hanging="360"/>
      </w:pPr>
    </w:lvl>
    <w:lvl w:ilvl="1" w:tplc="04160019" w:tentative="1">
      <w:start w:val="1"/>
      <w:numFmt w:val="lowerLetter"/>
      <w:lvlText w:val="%2."/>
      <w:lvlJc w:val="left"/>
      <w:pPr>
        <w:ind w:left="2127" w:hanging="360"/>
      </w:pPr>
    </w:lvl>
    <w:lvl w:ilvl="2" w:tplc="0416001B" w:tentative="1">
      <w:start w:val="1"/>
      <w:numFmt w:val="lowerRoman"/>
      <w:lvlText w:val="%3."/>
      <w:lvlJc w:val="right"/>
      <w:pPr>
        <w:ind w:left="2847" w:hanging="180"/>
      </w:pPr>
    </w:lvl>
    <w:lvl w:ilvl="3" w:tplc="0416000F" w:tentative="1">
      <w:start w:val="1"/>
      <w:numFmt w:val="decimal"/>
      <w:lvlText w:val="%4."/>
      <w:lvlJc w:val="left"/>
      <w:pPr>
        <w:ind w:left="3567" w:hanging="360"/>
      </w:pPr>
    </w:lvl>
    <w:lvl w:ilvl="4" w:tplc="04160019" w:tentative="1">
      <w:start w:val="1"/>
      <w:numFmt w:val="lowerLetter"/>
      <w:lvlText w:val="%5."/>
      <w:lvlJc w:val="left"/>
      <w:pPr>
        <w:ind w:left="4287" w:hanging="360"/>
      </w:pPr>
    </w:lvl>
    <w:lvl w:ilvl="5" w:tplc="0416001B" w:tentative="1">
      <w:start w:val="1"/>
      <w:numFmt w:val="lowerRoman"/>
      <w:lvlText w:val="%6."/>
      <w:lvlJc w:val="right"/>
      <w:pPr>
        <w:ind w:left="5007" w:hanging="180"/>
      </w:pPr>
    </w:lvl>
    <w:lvl w:ilvl="6" w:tplc="0416000F" w:tentative="1">
      <w:start w:val="1"/>
      <w:numFmt w:val="decimal"/>
      <w:lvlText w:val="%7."/>
      <w:lvlJc w:val="left"/>
      <w:pPr>
        <w:ind w:left="5727" w:hanging="360"/>
      </w:pPr>
    </w:lvl>
    <w:lvl w:ilvl="7" w:tplc="04160019" w:tentative="1">
      <w:start w:val="1"/>
      <w:numFmt w:val="lowerLetter"/>
      <w:lvlText w:val="%8."/>
      <w:lvlJc w:val="left"/>
      <w:pPr>
        <w:ind w:left="6447" w:hanging="360"/>
      </w:pPr>
    </w:lvl>
    <w:lvl w:ilvl="8" w:tplc="0416001B" w:tentative="1">
      <w:start w:val="1"/>
      <w:numFmt w:val="lowerRoman"/>
      <w:lvlText w:val="%9."/>
      <w:lvlJc w:val="right"/>
      <w:pPr>
        <w:ind w:left="7167"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proofState w:spelling="clean" w:grammar="clean"/>
  <w:defaultTabStop w:val="720"/>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BF7"/>
    <w:rsid w:val="0015549F"/>
    <w:rsid w:val="002C5139"/>
    <w:rsid w:val="004432C9"/>
    <w:rsid w:val="00480CA3"/>
    <w:rsid w:val="004814EB"/>
    <w:rsid w:val="00744926"/>
    <w:rsid w:val="007E3A13"/>
    <w:rsid w:val="00873688"/>
    <w:rsid w:val="00890C51"/>
    <w:rsid w:val="009509E1"/>
    <w:rsid w:val="00A236A5"/>
    <w:rsid w:val="00A70954"/>
    <w:rsid w:val="00B94BE1"/>
    <w:rsid w:val="00C94BF7"/>
    <w:rsid w:val="00EB07B6"/>
    <w:rsid w:val="00EE0376"/>
    <w:rsid w:val="00FB2B05"/>
    <w:rsid w:val="00FD523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406CB56B"/>
  <w15:docId w15:val="{987D8B40-0B5A-469E-8573-432A44983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link w:val="Ttulo1Char"/>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sz w:val="72"/>
      <w:szCs w:val="72"/>
    </w:rPr>
  </w:style>
  <w:style w:type="paragraph" w:styleId="Cabealho">
    <w:name w:val="header"/>
    <w:basedOn w:val="Normal"/>
    <w:link w:val="CabealhoChar"/>
    <w:uiPriority w:val="99"/>
    <w:unhideWhenUsed/>
    <w:rsid w:val="00D00CF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00CF2"/>
  </w:style>
  <w:style w:type="paragraph" w:styleId="Rodap">
    <w:name w:val="footer"/>
    <w:basedOn w:val="Normal"/>
    <w:link w:val="RodapChar"/>
    <w:uiPriority w:val="99"/>
    <w:unhideWhenUsed/>
    <w:rsid w:val="00D00CF2"/>
    <w:pPr>
      <w:tabs>
        <w:tab w:val="center" w:pos="4252"/>
        <w:tab w:val="right" w:pos="8504"/>
      </w:tabs>
      <w:spacing w:after="0" w:line="240" w:lineRule="auto"/>
    </w:pPr>
  </w:style>
  <w:style w:type="character" w:customStyle="1" w:styleId="RodapChar">
    <w:name w:val="Rodapé Char"/>
    <w:basedOn w:val="Fontepargpadro"/>
    <w:link w:val="Rodap"/>
    <w:uiPriority w:val="99"/>
    <w:rsid w:val="00D00CF2"/>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character" w:styleId="Forte">
    <w:name w:val="Strong"/>
    <w:basedOn w:val="Fontepargpadro"/>
    <w:uiPriority w:val="22"/>
    <w:qFormat/>
    <w:rsid w:val="004814EB"/>
    <w:rPr>
      <w:b/>
      <w:bCs/>
    </w:rPr>
  </w:style>
  <w:style w:type="paragraph" w:customStyle="1" w:styleId="textocentralizado">
    <w:name w:val="texto_centralizado"/>
    <w:basedOn w:val="Normal"/>
    <w:rsid w:val="00EE03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justificadorecuoprimeiralinha10mm">
    <w:name w:val="texto_justificado_recuo_primeira_linha_10mm"/>
    <w:basedOn w:val="Normal"/>
    <w:rsid w:val="00EE03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ottulo01">
    <w:name w:val="Padrão_título 01"/>
    <w:basedOn w:val="Ttulo1"/>
    <w:link w:val="Padrottulo01Char"/>
    <w:qFormat/>
    <w:rsid w:val="00EE0376"/>
    <w:pPr>
      <w:numPr>
        <w:numId w:val="1"/>
      </w:numPr>
      <w:spacing w:before="120"/>
      <w:ind w:left="1080" w:right="120"/>
      <w:jc w:val="both"/>
    </w:pPr>
    <w:rPr>
      <w:rFonts w:ascii="Arial" w:hAnsi="Arial" w:cs="Arial"/>
      <w:color w:val="000000"/>
      <w:sz w:val="22"/>
      <w:szCs w:val="22"/>
    </w:rPr>
  </w:style>
  <w:style w:type="character" w:customStyle="1" w:styleId="Ttulo1Char">
    <w:name w:val="Título 1 Char"/>
    <w:basedOn w:val="Fontepargpadro"/>
    <w:link w:val="Ttulo1"/>
    <w:rsid w:val="00EE0376"/>
    <w:rPr>
      <w:b/>
      <w:sz w:val="48"/>
      <w:szCs w:val="48"/>
    </w:rPr>
  </w:style>
  <w:style w:type="character" w:customStyle="1" w:styleId="Padrottulo01Char">
    <w:name w:val="Padrão_título 01 Char"/>
    <w:basedOn w:val="Ttulo1Char"/>
    <w:link w:val="Padrottulo01"/>
    <w:rsid w:val="00EE0376"/>
    <w:rPr>
      <w:rFonts w:ascii="Arial" w:hAnsi="Arial" w:cs="Arial"/>
      <w:b/>
      <w:color w:val="000000"/>
      <w:sz w:val="48"/>
      <w:szCs w:val="48"/>
    </w:rPr>
  </w:style>
  <w:style w:type="table" w:styleId="TabeladeGrade4-nfase2">
    <w:name w:val="Grid Table 4 Accent 2"/>
    <w:basedOn w:val="Tabelanormal"/>
    <w:uiPriority w:val="49"/>
    <w:rsid w:val="002C5139"/>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deLista4-nfase2">
    <w:name w:val="List Table 4 Accent 2"/>
    <w:basedOn w:val="Tabelanormal"/>
    <w:uiPriority w:val="49"/>
    <w:rsid w:val="00480CA3"/>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2753176">
      <w:bodyDiv w:val="1"/>
      <w:marLeft w:val="0"/>
      <w:marRight w:val="0"/>
      <w:marTop w:val="0"/>
      <w:marBottom w:val="0"/>
      <w:divBdr>
        <w:top w:val="none" w:sz="0" w:space="0" w:color="auto"/>
        <w:left w:val="none" w:sz="0" w:space="0" w:color="auto"/>
        <w:bottom w:val="none" w:sz="0" w:space="0" w:color="auto"/>
        <w:right w:val="none" w:sz="0" w:space="0" w:color="auto"/>
      </w:divBdr>
    </w:div>
    <w:div w:id="21093450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yJFnf6qLulk//ZYybHcDHR+v7g==">CgMxLjAyDmguMmpmMjAxcW1qNHFjOAByITEzTkZuOFh6NkdsRm9KTjNLRHY4WDNCQmFGeXJDZGRGcg==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Pages>
  <Words>1873</Words>
  <Characters>10115</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10</cp:revision>
  <dcterms:created xsi:type="dcterms:W3CDTF">2025-12-02T23:56:00Z</dcterms:created>
  <dcterms:modified xsi:type="dcterms:W3CDTF">2025-12-05T12:19:00Z</dcterms:modified>
</cp:coreProperties>
</file>